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2CEB8" w14:textId="77777777" w:rsidR="001A0DEE" w:rsidRPr="001A0DEE" w:rsidRDefault="001A0DEE" w:rsidP="001A0DEE">
      <w:pPr>
        <w:shd w:val="clear" w:color="auto" w:fill="FFFFFF"/>
        <w:spacing w:after="150" w:line="240" w:lineRule="auto"/>
        <w:jc w:val="both"/>
        <w:rPr>
          <w:rFonts w:ascii="Tahoma" w:eastAsia="Times New Roman" w:hAnsi="Tahoma" w:cs="Tahoma"/>
          <w:b/>
          <w:bCs/>
          <w:color w:val="575756"/>
          <w:sz w:val="21"/>
          <w:szCs w:val="21"/>
        </w:rPr>
      </w:pPr>
      <w:r w:rsidRPr="001A0DEE">
        <w:rPr>
          <w:rFonts w:ascii="Tahoma" w:eastAsia="Times New Roman" w:hAnsi="Tahoma" w:cs="Tahoma"/>
          <w:b/>
          <w:bCs/>
          <w:color w:val="575756"/>
          <w:sz w:val="21"/>
          <w:szCs w:val="21"/>
        </w:rPr>
        <w:t>Để đăng nhập và sử dụng các chức năng, tiện ích của ứng dụng. •Người dùng cần đăng ký tài khoản giao dịch điện tử với cơ quan BHXH. •VssID sử dụng trên hai kho ứng dụng Google Play (hệ điều hành Android) và AppStore (hệ điều hành iOS).</w:t>
      </w:r>
    </w:p>
    <w:p w14:paraId="3F214575" w14:textId="77777777" w:rsidR="001A0DEE" w:rsidRPr="001A0DEE" w:rsidRDefault="001A0DEE" w:rsidP="001A0DEE">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color w:val="575756"/>
          <w:sz w:val="21"/>
          <w:szCs w:val="21"/>
        </w:rPr>
        <w:t> </w:t>
      </w:r>
    </w:p>
    <w:p w14:paraId="7A726075" w14:textId="77777777" w:rsidR="001A0DEE" w:rsidRPr="001A0DEE" w:rsidRDefault="001A0DEE" w:rsidP="001A0DEE">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w:t>
      </w:r>
    </w:p>
    <w:p w14:paraId="10EB693C" w14:textId="466D1ABE" w:rsidR="001A0DEE" w:rsidRPr="001A0DEE" w:rsidRDefault="001A0DEE" w:rsidP="001A0DEE">
      <w:pPr>
        <w:shd w:val="clear" w:color="auto" w:fill="FFFFFF"/>
        <w:spacing w:after="0" w:line="240" w:lineRule="auto"/>
        <w:jc w:val="center"/>
        <w:rPr>
          <w:rFonts w:ascii="Tahoma" w:eastAsia="Times New Roman" w:hAnsi="Tahoma" w:cs="Tahoma"/>
          <w:color w:val="575756"/>
          <w:sz w:val="21"/>
          <w:szCs w:val="21"/>
        </w:rPr>
      </w:pPr>
      <w:r w:rsidRPr="001A0DEE">
        <w:rPr>
          <w:rFonts w:ascii="Tahoma" w:eastAsia="Times New Roman" w:hAnsi="Tahoma" w:cs="Tahoma"/>
          <w:noProof/>
          <w:color w:val="575756"/>
          <w:sz w:val="21"/>
          <w:szCs w:val="21"/>
        </w:rPr>
        <w:drawing>
          <wp:inline distT="0" distB="0" distL="0" distR="0" wp14:anchorId="4B1B047A" wp14:editId="22DAFEC9">
            <wp:extent cx="5940425" cy="8014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014335"/>
                    </a:xfrm>
                    <a:prstGeom prst="rect">
                      <a:avLst/>
                    </a:prstGeom>
                    <a:noFill/>
                    <a:ln>
                      <a:noFill/>
                    </a:ln>
                  </pic:spPr>
                </pic:pic>
              </a:graphicData>
            </a:graphic>
          </wp:inline>
        </w:drawing>
      </w:r>
    </w:p>
    <w:p w14:paraId="69ECB207" w14:textId="77777777" w:rsidR="009F0E7F" w:rsidRDefault="009F0E7F" w:rsidP="009F0E7F">
      <w:pPr>
        <w:shd w:val="clear" w:color="auto" w:fill="FFFFFF"/>
        <w:spacing w:after="150" w:line="240" w:lineRule="auto"/>
        <w:rPr>
          <w:rFonts w:ascii="Tahoma" w:eastAsia="Times New Roman" w:hAnsi="Tahoma" w:cs="Tahoma"/>
          <w:color w:val="575756"/>
          <w:sz w:val="21"/>
          <w:szCs w:val="21"/>
        </w:rPr>
      </w:pPr>
    </w:p>
    <w:p w14:paraId="38570839" w14:textId="77777777" w:rsidR="009F0E7F" w:rsidRDefault="009F0E7F" w:rsidP="009F0E7F">
      <w:pPr>
        <w:shd w:val="clear" w:color="auto" w:fill="FFFFFF"/>
        <w:spacing w:after="150" w:line="240" w:lineRule="auto"/>
        <w:rPr>
          <w:rFonts w:ascii="Tahoma" w:eastAsia="Times New Roman" w:hAnsi="Tahoma" w:cs="Tahoma"/>
          <w:color w:val="575756"/>
          <w:sz w:val="21"/>
          <w:szCs w:val="21"/>
        </w:rPr>
      </w:pPr>
    </w:p>
    <w:p w14:paraId="0EA76D75" w14:textId="10EE8BB6"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lastRenderedPageBreak/>
        <w:t>I</w:t>
      </w:r>
      <w:r w:rsidRPr="001A0DEE">
        <w:rPr>
          <w:rFonts w:ascii="Tahoma" w:eastAsia="Times New Roman" w:hAnsi="Tahoma" w:cs="Tahoma"/>
          <w:color w:val="575756"/>
          <w:sz w:val="21"/>
          <w:szCs w:val="21"/>
        </w:rPr>
        <w:t>. Trường hợp chưa có tài khoản giao dịch điện tử cá nhân với cơ quan BHXH</w:t>
      </w:r>
    </w:p>
    <w:p w14:paraId="3230D8AC" w14:textId="2B831A53"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1. Đối với hệ điều hành Android</w:t>
      </w:r>
    </w:p>
    <w:p w14:paraId="16F508F7"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Bước 1</w:t>
      </w:r>
      <w:r w:rsidRPr="001A0DEE">
        <w:rPr>
          <w:rFonts w:ascii="Tahoma" w:eastAsia="Times New Roman" w:hAnsi="Tahoma" w:cs="Tahoma"/>
          <w:color w:val="575756"/>
          <w:sz w:val="21"/>
          <w:szCs w:val="21"/>
        </w:rPr>
        <w:t>. Vào kho ứng dụng Google Play/CH Play, gõ vào ô tìm kiếm từ khóa “VssID” và chọn Tìm kiếm.</w:t>
      </w:r>
    </w:p>
    <w:p w14:paraId="5165B456"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Bước 2</w:t>
      </w:r>
      <w:r w:rsidRPr="001A0DEE">
        <w:rPr>
          <w:rFonts w:ascii="Tahoma" w:eastAsia="Times New Roman" w:hAnsi="Tahoma" w:cs="Tahoma"/>
          <w:color w:val="575756"/>
          <w:sz w:val="21"/>
          <w:szCs w:val="21"/>
        </w:rPr>
        <w:t>. Chọn ứng dụng VssID, như hình sau:</w:t>
      </w:r>
    </w:p>
    <w:p w14:paraId="45C42175"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Bước 3</w:t>
      </w:r>
      <w:r w:rsidRPr="001A0DEE">
        <w:rPr>
          <w:rFonts w:ascii="Tahoma" w:eastAsia="Times New Roman" w:hAnsi="Tahoma" w:cs="Tahoma"/>
          <w:color w:val="575756"/>
          <w:sz w:val="21"/>
          <w:szCs w:val="21"/>
        </w:rPr>
        <w:t>. chọn “Cài đặt/Install” để thực hiện cài đặt ứng dụng.</w:t>
      </w:r>
    </w:p>
    <w:p w14:paraId="104453A8" w14:textId="7229BBF4" w:rsidR="001A0DEE" w:rsidRPr="001A0DEE" w:rsidRDefault="001A0DEE" w:rsidP="001A0DEE">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noProof/>
          <w:color w:val="575756"/>
          <w:sz w:val="21"/>
          <w:szCs w:val="21"/>
        </w:rPr>
        <w:drawing>
          <wp:inline distT="0" distB="0" distL="0" distR="0" wp14:anchorId="6687908A" wp14:editId="3AA1F466">
            <wp:extent cx="5940425" cy="4789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789805"/>
                    </a:xfrm>
                    <a:prstGeom prst="rect">
                      <a:avLst/>
                    </a:prstGeom>
                    <a:noFill/>
                    <a:ln>
                      <a:noFill/>
                    </a:ln>
                  </pic:spPr>
                </pic:pic>
              </a:graphicData>
            </a:graphic>
          </wp:inline>
        </w:drawing>
      </w:r>
    </w:p>
    <w:p w14:paraId="284A18D1"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2. Đối với hệ điều hành IOS</w:t>
      </w:r>
    </w:p>
    <w:p w14:paraId="3DA6DA06"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Bước 1</w:t>
      </w:r>
      <w:r w:rsidRPr="001A0DEE">
        <w:rPr>
          <w:rFonts w:ascii="Tahoma" w:eastAsia="Times New Roman" w:hAnsi="Tahoma" w:cs="Tahoma"/>
          <w:color w:val="575756"/>
          <w:sz w:val="21"/>
          <w:szCs w:val="21"/>
        </w:rPr>
        <w:t>. Vào kho ứng dụng AppStore, gõ vào ô tìm kiếm từ khóa “VssID” và chọn Tìm kiếm.</w:t>
      </w:r>
    </w:p>
    <w:p w14:paraId="4506F8B0"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Bước 2</w:t>
      </w:r>
      <w:r w:rsidRPr="001A0DEE">
        <w:rPr>
          <w:rFonts w:ascii="Tahoma" w:eastAsia="Times New Roman" w:hAnsi="Tahoma" w:cs="Tahoma"/>
          <w:color w:val="575756"/>
          <w:sz w:val="21"/>
          <w:szCs w:val="21"/>
        </w:rPr>
        <w:t>. Chọn ứng dụng VssID như hình sau:</w:t>
      </w:r>
    </w:p>
    <w:p w14:paraId="377F4FFB" w14:textId="45F71AF2" w:rsidR="001A0DEE" w:rsidRPr="001A0DEE" w:rsidRDefault="001A0DEE" w:rsidP="001A0DEE">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noProof/>
          <w:color w:val="575756"/>
          <w:sz w:val="21"/>
          <w:szCs w:val="21"/>
        </w:rPr>
        <w:lastRenderedPageBreak/>
        <w:drawing>
          <wp:inline distT="0" distB="0" distL="0" distR="0" wp14:anchorId="79C0DE43" wp14:editId="7B74ABFE">
            <wp:extent cx="5940425" cy="5668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668645"/>
                    </a:xfrm>
                    <a:prstGeom prst="rect">
                      <a:avLst/>
                    </a:prstGeom>
                    <a:noFill/>
                    <a:ln>
                      <a:noFill/>
                    </a:ln>
                  </pic:spPr>
                </pic:pic>
              </a:graphicData>
            </a:graphic>
          </wp:inline>
        </w:drawing>
      </w:r>
    </w:p>
    <w:p w14:paraId="3FCB26A9" w14:textId="77777777" w:rsidR="001A0DEE" w:rsidRPr="001A0DEE" w:rsidRDefault="001A0DEE" w:rsidP="001A0DEE">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Người sử dụng chưa có tài khoản giao dịch điện tử cá nhân với cơ quan BHXH chỉ có thể sử dụng một số tiện ích.</w:t>
      </w:r>
    </w:p>
    <w:p w14:paraId="6F96F5D6" w14:textId="77777777" w:rsidR="001A0DEE" w:rsidRPr="001A0DEE" w:rsidRDefault="001A0DEE" w:rsidP="001A0DEE">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Để có thể sử dụng tất cả các chức năng của ứng dụng VssID, người sử dụng cần đăng ký giao dịch điện tử các nhân với cơ quan BHXH, cụ thể như sau:</w:t>
      </w:r>
    </w:p>
    <w:p w14:paraId="05BFA2ED"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021A2C79"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5459739F"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7A9A65DD"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6D63E8A3"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3FC867CB"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47635D54"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05630CB5"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33233DB7"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1F59DF68"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7FBF6DA3"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364A88A4" w14:textId="77777777" w:rsidR="009F0E7F" w:rsidRDefault="009F0E7F" w:rsidP="001A0DEE">
      <w:pPr>
        <w:shd w:val="clear" w:color="auto" w:fill="FFFFFF"/>
        <w:spacing w:after="150" w:line="240" w:lineRule="auto"/>
        <w:rPr>
          <w:rFonts w:ascii="Tahoma" w:eastAsia="Times New Roman" w:hAnsi="Tahoma" w:cs="Tahoma"/>
          <w:color w:val="575756"/>
          <w:sz w:val="21"/>
          <w:szCs w:val="21"/>
        </w:rPr>
      </w:pPr>
    </w:p>
    <w:p w14:paraId="77B1FF2C" w14:textId="68D2811B" w:rsidR="009F0E7F" w:rsidRDefault="009F0E7F" w:rsidP="00C56EA4">
      <w:pPr>
        <w:shd w:val="clear" w:color="auto" w:fill="FFFFFF"/>
        <w:spacing w:after="150" w:line="240" w:lineRule="auto"/>
        <w:jc w:val="center"/>
        <w:rPr>
          <w:rFonts w:ascii="Tahoma" w:eastAsia="Times New Roman" w:hAnsi="Tahoma" w:cs="Tahoma"/>
          <w:b/>
          <w:bCs/>
          <w:color w:val="575756"/>
          <w:sz w:val="21"/>
          <w:szCs w:val="21"/>
        </w:rPr>
      </w:pPr>
      <w:r w:rsidRPr="009F0E7F">
        <w:rPr>
          <w:rFonts w:ascii="Tahoma" w:eastAsia="Times New Roman" w:hAnsi="Tahoma" w:cs="Tahoma"/>
          <w:b/>
          <w:bCs/>
          <w:color w:val="575756"/>
          <w:sz w:val="21"/>
          <w:szCs w:val="21"/>
        </w:rPr>
        <w:lastRenderedPageBreak/>
        <w:t>Đăng ký Tài khoản</w:t>
      </w:r>
    </w:p>
    <w:p w14:paraId="264B245F" w14:textId="77777777" w:rsidR="00891C18" w:rsidRDefault="00891C18" w:rsidP="00891C18">
      <w:pPr>
        <w:shd w:val="clear" w:color="auto" w:fill="FFFFFF"/>
        <w:spacing w:after="150" w:line="240" w:lineRule="auto"/>
        <w:rPr>
          <w:rFonts w:ascii="Tahoma" w:eastAsia="Times New Roman" w:hAnsi="Tahoma" w:cs="Tahoma"/>
          <w:b/>
          <w:bCs/>
          <w:color w:val="575756"/>
          <w:sz w:val="21"/>
          <w:szCs w:val="21"/>
        </w:rPr>
      </w:pPr>
      <w:r>
        <w:rPr>
          <w:rFonts w:ascii="Tahoma" w:eastAsia="Times New Roman" w:hAnsi="Tahoma" w:cs="Tahoma"/>
          <w:b/>
          <w:bCs/>
          <w:color w:val="575756"/>
          <w:sz w:val="21"/>
          <w:szCs w:val="21"/>
        </w:rPr>
        <w:t>Chuẩn bị:</w:t>
      </w:r>
    </w:p>
    <w:p w14:paraId="6EAFCFD5" w14:textId="61A31EF9" w:rsidR="00891C18" w:rsidRDefault="00891C18" w:rsidP="00891C18">
      <w:pPr>
        <w:shd w:val="clear" w:color="auto" w:fill="FFFFFF"/>
        <w:spacing w:after="150" w:line="240" w:lineRule="auto"/>
        <w:rPr>
          <w:rFonts w:ascii="Tahoma" w:eastAsia="Times New Roman" w:hAnsi="Tahoma" w:cs="Tahoma"/>
          <w:b/>
          <w:bCs/>
          <w:color w:val="575756"/>
          <w:sz w:val="21"/>
          <w:szCs w:val="21"/>
        </w:rPr>
      </w:pPr>
      <w:r>
        <w:rPr>
          <w:rFonts w:ascii="Tahoma" w:eastAsia="Times New Roman" w:hAnsi="Tahoma" w:cs="Tahoma"/>
          <w:b/>
          <w:bCs/>
          <w:color w:val="575756"/>
          <w:sz w:val="21"/>
          <w:szCs w:val="21"/>
        </w:rPr>
        <w:t xml:space="preserve"> - Chứng minh thư nhân dân hoặc Căn cước công dân</w:t>
      </w:r>
    </w:p>
    <w:p w14:paraId="49E81192" w14:textId="3A7C4619" w:rsidR="00891C18" w:rsidRPr="009F0E7F" w:rsidRDefault="00891C18" w:rsidP="00891C18">
      <w:pPr>
        <w:shd w:val="clear" w:color="auto" w:fill="FFFFFF"/>
        <w:spacing w:after="150" w:line="240" w:lineRule="auto"/>
        <w:rPr>
          <w:rFonts w:ascii="Tahoma" w:eastAsia="Times New Roman" w:hAnsi="Tahoma" w:cs="Tahoma"/>
          <w:b/>
          <w:bCs/>
          <w:color w:val="575756"/>
          <w:sz w:val="21"/>
          <w:szCs w:val="21"/>
        </w:rPr>
      </w:pPr>
      <w:r>
        <w:rPr>
          <w:rFonts w:ascii="Tahoma" w:eastAsia="Times New Roman" w:hAnsi="Tahoma" w:cs="Tahoma"/>
          <w:b/>
          <w:bCs/>
          <w:color w:val="575756"/>
          <w:sz w:val="21"/>
          <w:szCs w:val="21"/>
        </w:rPr>
        <w:t>- Điện thoại có kết nối Internet</w:t>
      </w:r>
    </w:p>
    <w:p w14:paraId="0D6207C9" w14:textId="6DDDF94D"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1: Chọn Đăng ký ngay trên ứng dụng VssID</w:t>
      </w:r>
    </w:p>
    <w:p w14:paraId="04D15302" w14:textId="42A65614" w:rsidR="001A0DEE" w:rsidRPr="001A0DEE" w:rsidRDefault="001A0DEE" w:rsidP="001A0DEE">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noProof/>
          <w:color w:val="575756"/>
          <w:sz w:val="21"/>
          <w:szCs w:val="21"/>
        </w:rPr>
        <w:drawing>
          <wp:inline distT="0" distB="0" distL="0" distR="0" wp14:anchorId="13596547" wp14:editId="70D5518C">
            <wp:extent cx="3571875" cy="654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6543675"/>
                    </a:xfrm>
                    <a:prstGeom prst="rect">
                      <a:avLst/>
                    </a:prstGeom>
                    <a:noFill/>
                    <a:ln>
                      <a:noFill/>
                    </a:ln>
                  </pic:spPr>
                </pic:pic>
              </a:graphicData>
            </a:graphic>
          </wp:inline>
        </w:drawing>
      </w:r>
    </w:p>
    <w:p w14:paraId="35849A92" w14:textId="59093AFC" w:rsidR="001A0DEE" w:rsidRPr="001A0DEE" w:rsidRDefault="001A0DEE" w:rsidP="001A0DEE">
      <w:pPr>
        <w:shd w:val="clear" w:color="auto" w:fill="FFFFFF"/>
        <w:spacing w:after="150" w:line="240" w:lineRule="auto"/>
        <w:jc w:val="both"/>
        <w:rPr>
          <w:rFonts w:ascii="Tahoma" w:eastAsia="Times New Roman" w:hAnsi="Tahoma" w:cs="Tahoma"/>
          <w:color w:val="575756"/>
          <w:sz w:val="21"/>
          <w:szCs w:val="21"/>
        </w:rPr>
      </w:pPr>
    </w:p>
    <w:p w14:paraId="3B2A943B" w14:textId="31BBC8C7" w:rsid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 Thực hiện kê khai thông tin đăng ký giao dịch với cơ quan BHXH bằng phương thức điện tử theo mẫu số 01</w:t>
      </w:r>
    </w:p>
    <w:p w14:paraId="7ADB2A22" w14:textId="212A0593" w:rsidR="003C1F7D" w:rsidRDefault="009F0E7F"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N</w:t>
      </w:r>
      <w:r w:rsidR="003C1F7D">
        <w:rPr>
          <w:rFonts w:ascii="Tahoma" w:eastAsia="Times New Roman" w:hAnsi="Tahoma" w:cs="Tahoma"/>
          <w:color w:val="575756"/>
          <w:sz w:val="21"/>
          <w:szCs w:val="21"/>
        </w:rPr>
        <w:t xml:space="preserve">hấn biểu tượng máy ảnh trên màn hình khê khai để đăng ký </w:t>
      </w:r>
      <w:r w:rsidR="00EB35D0">
        <w:rPr>
          <w:rFonts w:ascii="Tahoma" w:eastAsia="Times New Roman" w:hAnsi="Tahoma" w:cs="Tahoma"/>
          <w:color w:val="575756"/>
          <w:sz w:val="21"/>
          <w:szCs w:val="21"/>
        </w:rPr>
        <w:t>ảnh đại diện và ảnh 2 mặt CMND/CCCD</w:t>
      </w:r>
    </w:p>
    <w:p w14:paraId="4D1C7CA6" w14:textId="7F95C74A" w:rsidR="003C1F7D" w:rsidRDefault="006944C1"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mc:AlternateContent>
          <mc:Choice Requires="wps">
            <w:drawing>
              <wp:anchor distT="0" distB="0" distL="114300" distR="114300" simplePos="0" relativeHeight="251673600" behindDoc="0" locked="0" layoutInCell="1" allowOverlap="1" wp14:anchorId="5483E730" wp14:editId="4142C65B">
                <wp:simplePos x="0" y="0"/>
                <wp:positionH relativeFrom="column">
                  <wp:posOffset>3225165</wp:posOffset>
                </wp:positionH>
                <wp:positionV relativeFrom="paragraph">
                  <wp:posOffset>3850640</wp:posOffset>
                </wp:positionV>
                <wp:extent cx="1752600" cy="428625"/>
                <wp:effectExtent l="952500" t="0" r="19050" b="28575"/>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01859"/>
                            <a:gd name="adj2" fmla="val 4279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D410E0" w14:textId="3826B98D" w:rsidR="006944C1" w:rsidRPr="006944C1" w:rsidRDefault="006944C1" w:rsidP="006944C1">
                            <w:pPr>
                              <w:rPr>
                                <w:sz w:val="18"/>
                                <w:szCs w:val="18"/>
                              </w:rPr>
                            </w:pPr>
                            <w:r>
                              <w:rPr>
                                <w:color w:val="000000" w:themeColor="text1"/>
                                <w:sz w:val="18"/>
                                <w:szCs w:val="18"/>
                              </w:rPr>
                              <w:t>Nhập số điện thoại cá nhân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3E7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1" o:spid="_x0000_s1026" type="#_x0000_t62" style="position:absolute;margin-left:253.95pt;margin-top:303.2pt;width:138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" adj="-11202,20043" filled="f" strokecolor="#1f3763 [1604]" strokeweight="1pt">
                <v:textbox>
                  <w:txbxContent>
                    <w:p w14:paraId="5FD410E0" w14:textId="3826B98D" w:rsidR="006944C1" w:rsidRPr="006944C1" w:rsidRDefault="006944C1" w:rsidP="006944C1">
                      <w:pPr>
                        <w:rPr>
                          <w:sz w:val="18"/>
                          <w:szCs w:val="18"/>
                        </w:rPr>
                      </w:pPr>
                      <w:r>
                        <w:rPr>
                          <w:color w:val="000000" w:themeColor="text1"/>
                          <w:sz w:val="18"/>
                          <w:szCs w:val="18"/>
                        </w:rPr>
                        <w:t>Nhập số điện thoại cá nhân ()</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71552" behindDoc="0" locked="0" layoutInCell="1" allowOverlap="1" wp14:anchorId="29172B38" wp14:editId="751A67D3">
                <wp:simplePos x="0" y="0"/>
                <wp:positionH relativeFrom="column">
                  <wp:posOffset>3187065</wp:posOffset>
                </wp:positionH>
                <wp:positionV relativeFrom="paragraph">
                  <wp:posOffset>3345815</wp:posOffset>
                </wp:positionV>
                <wp:extent cx="1752600" cy="428625"/>
                <wp:effectExtent l="952500" t="0" r="19050" b="28575"/>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01859"/>
                            <a:gd name="adj2" fmla="val 4279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65D934" w14:textId="1FDCE163" w:rsidR="006944C1" w:rsidRPr="006944C1" w:rsidRDefault="006944C1" w:rsidP="006944C1">
                            <w:pPr>
                              <w:rPr>
                                <w:sz w:val="18"/>
                                <w:szCs w:val="18"/>
                              </w:rPr>
                            </w:pPr>
                            <w:r>
                              <w:rPr>
                                <w:color w:val="000000" w:themeColor="text1"/>
                                <w:sz w:val="18"/>
                                <w:szCs w:val="18"/>
                              </w:rPr>
                              <w:t>Nhập số nhà, thôn xóm ( không nhập xã, huyện, tỉnh)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2B38" id="Speech Bubble: Rectangle with Corners Rounded 30" o:spid="_x0000_s1027" type="#_x0000_t62" style="position:absolute;margin-left:250.95pt;margin-top:263.45pt;width:138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" adj="-11202,20043" filled="f" strokecolor="#1f3763 [1604]" strokeweight="1pt">
                <v:textbox>
                  <w:txbxContent>
                    <w:p w14:paraId="3A65D934" w14:textId="1FDCE163" w:rsidR="006944C1" w:rsidRPr="006944C1" w:rsidRDefault="006944C1" w:rsidP="006944C1">
                      <w:pPr>
                        <w:rPr>
                          <w:sz w:val="18"/>
                          <w:szCs w:val="18"/>
                        </w:rPr>
                      </w:pPr>
                      <w:r>
                        <w:rPr>
                          <w:color w:val="000000" w:themeColor="text1"/>
                          <w:sz w:val="18"/>
                          <w:szCs w:val="18"/>
                        </w:rPr>
                        <w:t>Nhập số nhà, thôn xóm ( không nhập xã, huyện, tỉnh)</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67456" behindDoc="0" locked="0" layoutInCell="1" allowOverlap="1" wp14:anchorId="47E33C50" wp14:editId="2E011791">
                <wp:simplePos x="0" y="0"/>
                <wp:positionH relativeFrom="column">
                  <wp:posOffset>3939540</wp:posOffset>
                </wp:positionH>
                <wp:positionV relativeFrom="paragraph">
                  <wp:posOffset>2269490</wp:posOffset>
                </wp:positionV>
                <wp:extent cx="1752600" cy="323850"/>
                <wp:effectExtent l="1981200" t="0" r="19050" b="24765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752600" cy="323850"/>
                        </a:xfrm>
                        <a:prstGeom prst="wedgeRoundRectCallout">
                          <a:avLst>
                            <a:gd name="adj1" fmla="val -160011"/>
                            <a:gd name="adj2" fmla="val 11573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980F36" w14:textId="363A3455" w:rsidR="006944C1" w:rsidRPr="006944C1" w:rsidRDefault="006944C1" w:rsidP="006944C1">
                            <w:pPr>
                              <w:rPr>
                                <w:sz w:val="18"/>
                                <w:szCs w:val="18"/>
                              </w:rPr>
                            </w:pPr>
                            <w:r>
                              <w:rPr>
                                <w:color w:val="000000" w:themeColor="text1"/>
                                <w:sz w:val="18"/>
                                <w:szCs w:val="18"/>
                              </w:rPr>
                              <w:t>Chọn huyện cư trú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3C50" id="Speech Bubble: Rectangle with Corners Rounded 28" o:spid="_x0000_s1028" type="#_x0000_t62" style="position:absolute;margin-left:310.2pt;margin-top:178.7pt;width:138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" adj="-23762,35799" filled="f" strokecolor="#1f3763 [1604]" strokeweight="1pt">
                <v:textbox>
                  <w:txbxContent>
                    <w:p w14:paraId="3B980F36" w14:textId="363A3455" w:rsidR="006944C1" w:rsidRPr="006944C1" w:rsidRDefault="006944C1" w:rsidP="006944C1">
                      <w:pPr>
                        <w:rPr>
                          <w:sz w:val="18"/>
                          <w:szCs w:val="18"/>
                        </w:rPr>
                      </w:pPr>
                      <w:r>
                        <w:rPr>
                          <w:color w:val="000000" w:themeColor="text1"/>
                          <w:sz w:val="18"/>
                          <w:szCs w:val="18"/>
                        </w:rPr>
                        <w:t>Chọn huyện cư trú</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69504" behindDoc="0" locked="0" layoutInCell="1" allowOverlap="1" wp14:anchorId="14043ACF" wp14:editId="3138BC5B">
                <wp:simplePos x="0" y="0"/>
                <wp:positionH relativeFrom="column">
                  <wp:posOffset>3910965</wp:posOffset>
                </wp:positionH>
                <wp:positionV relativeFrom="paragraph">
                  <wp:posOffset>2717165</wp:posOffset>
                </wp:positionV>
                <wp:extent cx="1752600" cy="276225"/>
                <wp:effectExtent l="1981200" t="0" r="19050" b="27622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1752600" cy="276225"/>
                        </a:xfrm>
                        <a:prstGeom prst="wedgeRoundRectCallout">
                          <a:avLst>
                            <a:gd name="adj1" fmla="val -161098"/>
                            <a:gd name="adj2" fmla="val 12884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587495" w14:textId="102D7762" w:rsidR="006944C1" w:rsidRPr="006944C1" w:rsidRDefault="006944C1" w:rsidP="006944C1">
                            <w:pPr>
                              <w:rPr>
                                <w:sz w:val="18"/>
                                <w:szCs w:val="18"/>
                              </w:rPr>
                            </w:pPr>
                            <w:r>
                              <w:rPr>
                                <w:color w:val="000000" w:themeColor="text1"/>
                                <w:sz w:val="18"/>
                                <w:szCs w:val="18"/>
                              </w:rPr>
                              <w:t>Chọn xã phường cư trú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3ACF" id="Speech Bubble: Rectangle with Corners Rounded 29" o:spid="_x0000_s1029" type="#_x0000_t62" style="position:absolute;margin-left:307.95pt;margin-top:213.95pt;width:138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" adj="-23997,38631" filled="f" strokecolor="#1f3763 [1604]" strokeweight="1pt">
                <v:textbox>
                  <w:txbxContent>
                    <w:p w14:paraId="52587495" w14:textId="102D7762" w:rsidR="006944C1" w:rsidRPr="006944C1" w:rsidRDefault="006944C1" w:rsidP="006944C1">
                      <w:pPr>
                        <w:rPr>
                          <w:sz w:val="18"/>
                          <w:szCs w:val="18"/>
                        </w:rPr>
                      </w:pPr>
                      <w:r>
                        <w:rPr>
                          <w:color w:val="000000" w:themeColor="text1"/>
                          <w:sz w:val="18"/>
                          <w:szCs w:val="18"/>
                        </w:rPr>
                        <w:t>Chọn xã phường cư trú</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65408" behindDoc="0" locked="0" layoutInCell="1" allowOverlap="1" wp14:anchorId="2952C697" wp14:editId="4BD0B9F3">
                <wp:simplePos x="0" y="0"/>
                <wp:positionH relativeFrom="column">
                  <wp:posOffset>3968115</wp:posOffset>
                </wp:positionH>
                <wp:positionV relativeFrom="paragraph">
                  <wp:posOffset>1974215</wp:posOffset>
                </wp:positionV>
                <wp:extent cx="1752600" cy="247650"/>
                <wp:effectExtent l="2095500" t="0" r="19050" b="26670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752600" cy="247650"/>
                        </a:xfrm>
                        <a:prstGeom prst="wedgeRoundRectCallout">
                          <a:avLst>
                            <a:gd name="adj1" fmla="val -166533"/>
                            <a:gd name="adj2" fmla="val 14210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ACD5C0" w14:textId="5E294BDC" w:rsidR="006944C1" w:rsidRPr="006944C1" w:rsidRDefault="006944C1" w:rsidP="006944C1">
                            <w:pPr>
                              <w:rPr>
                                <w:sz w:val="18"/>
                                <w:szCs w:val="18"/>
                              </w:rPr>
                            </w:pPr>
                            <w:r>
                              <w:rPr>
                                <w:color w:val="000000" w:themeColor="text1"/>
                                <w:sz w:val="18"/>
                                <w:szCs w:val="18"/>
                              </w:rPr>
                              <w:t>Chọn tỉnh cư trú( Thanh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C697" id="Speech Bubble: Rectangle with Corners Rounded 27" o:spid="_x0000_s1030" type="#_x0000_t62" style="position:absolute;margin-left:312.45pt;margin-top:155.45pt;width:13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" adj="-25171,41496" filled="f" strokecolor="#1f3763 [1604]" strokeweight="1pt">
                <v:textbox>
                  <w:txbxContent>
                    <w:p w14:paraId="4EACD5C0" w14:textId="5E294BDC" w:rsidR="006944C1" w:rsidRPr="006944C1" w:rsidRDefault="006944C1" w:rsidP="006944C1">
                      <w:pPr>
                        <w:rPr>
                          <w:sz w:val="18"/>
                          <w:szCs w:val="18"/>
                        </w:rPr>
                      </w:pPr>
                      <w:r>
                        <w:rPr>
                          <w:color w:val="000000" w:themeColor="text1"/>
                          <w:sz w:val="18"/>
                          <w:szCs w:val="18"/>
                        </w:rPr>
                        <w:t>Chọn tỉnh cư trú( Thanh Hóa)</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63360" behindDoc="0" locked="0" layoutInCell="1" allowOverlap="1" wp14:anchorId="32910880" wp14:editId="5F998FA8">
                <wp:simplePos x="0" y="0"/>
                <wp:positionH relativeFrom="column">
                  <wp:posOffset>3606165</wp:posOffset>
                </wp:positionH>
                <wp:positionV relativeFrom="paragraph">
                  <wp:posOffset>1545590</wp:posOffset>
                </wp:positionV>
                <wp:extent cx="1752600" cy="428625"/>
                <wp:effectExtent l="2076450" t="0" r="19050" b="18097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65446"/>
                            <a:gd name="adj2" fmla="val 8057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2AE5D3" w14:textId="6A591CFE"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ập số Chứng minh nhân dân hoặc Căn cước công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0880" id="Speech Bubble: Rectangle with Corners Rounded 26" o:spid="_x0000_s1031" type="#_x0000_t62" style="position:absolute;margin-left:283.95pt;margin-top:121.7pt;width:138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" adj="-24936,28203" filled="f" strokecolor="#1f3763 [1604]" strokeweight="1pt">
                <v:textbox>
                  <w:txbxContent>
                    <w:p w14:paraId="572AE5D3" w14:textId="6A591CFE"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ập số Chứng minh nhân dân hoặc Căn cước công dân</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61312" behindDoc="0" locked="0" layoutInCell="1" allowOverlap="1" wp14:anchorId="7EEC83F4" wp14:editId="69DF75F7">
                <wp:simplePos x="0" y="0"/>
                <wp:positionH relativeFrom="column">
                  <wp:posOffset>3606165</wp:posOffset>
                </wp:positionH>
                <wp:positionV relativeFrom="paragraph">
                  <wp:posOffset>1097915</wp:posOffset>
                </wp:positionV>
                <wp:extent cx="1752600" cy="361950"/>
                <wp:effectExtent l="2057400" t="0" r="19050" b="20955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752600" cy="361950"/>
                        </a:xfrm>
                        <a:prstGeom prst="wedgeRoundRectCallout">
                          <a:avLst>
                            <a:gd name="adj1" fmla="val -164903"/>
                            <a:gd name="adj2" fmla="val 9612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051090" w14:textId="0EF9F4D0"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ập họ và tên( đủ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83F4" id="Speech Bubble: Rectangle with Corners Rounded 25" o:spid="_x0000_s1032" type="#_x0000_t62" style="position:absolute;margin-left:283.95pt;margin-top:86.45pt;width:138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" adj="-24819,31563" filled="f" strokecolor="#1f3763 [1604]" strokeweight="1pt">
                <v:textbox>
                  <w:txbxContent>
                    <w:p w14:paraId="4E051090" w14:textId="0EF9F4D0"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ập họ và tên( đủ dấu)</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59264" behindDoc="0" locked="0" layoutInCell="1" allowOverlap="1" wp14:anchorId="695F1AD4" wp14:editId="2CD83403">
                <wp:simplePos x="0" y="0"/>
                <wp:positionH relativeFrom="column">
                  <wp:posOffset>3777615</wp:posOffset>
                </wp:positionH>
                <wp:positionV relativeFrom="paragraph">
                  <wp:posOffset>545465</wp:posOffset>
                </wp:positionV>
                <wp:extent cx="1752600" cy="361950"/>
                <wp:effectExtent l="2057400" t="0" r="19050" b="20955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752600" cy="361950"/>
                        </a:xfrm>
                        <a:prstGeom prst="wedgeRoundRectCallout">
                          <a:avLst>
                            <a:gd name="adj1" fmla="val -164903"/>
                            <a:gd name="adj2" fmla="val 9612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AE0572" w14:textId="1962B5BD"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 xml:space="preserve">ập mã số </w:t>
                            </w:r>
                            <w:r w:rsidRPr="006944C1">
                              <w:rPr>
                                <w:color w:val="000000" w:themeColor="text1"/>
                                <w:sz w:val="18"/>
                                <w:szCs w:val="18"/>
                              </w:rPr>
                              <w:t>BHXH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1AD4" id="Speech Bubble: Rectangle with Corners Rounded 24" o:spid="_x0000_s1033" type="#_x0000_t62" style="position:absolute;margin-left:297.45pt;margin-top:42.95pt;width:138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" adj="-24819,31563" filled="f" strokecolor="#1f3763 [1604]" strokeweight="1pt">
                <v:textbox>
                  <w:txbxContent>
                    <w:p w14:paraId="75AE0572" w14:textId="1962B5BD" w:rsidR="006944C1" w:rsidRPr="006944C1" w:rsidRDefault="006944C1" w:rsidP="006944C1">
                      <w:pPr>
                        <w:rPr>
                          <w:sz w:val="18"/>
                          <w:szCs w:val="18"/>
                        </w:rPr>
                      </w:pPr>
                      <w:r w:rsidRPr="006944C1">
                        <w:rPr>
                          <w:color w:val="000000" w:themeColor="text1"/>
                          <w:sz w:val="18"/>
                          <w:szCs w:val="18"/>
                        </w:rPr>
                        <w:t>Nh</w:t>
                      </w:r>
                      <w:r>
                        <w:rPr>
                          <w:color w:val="000000" w:themeColor="text1"/>
                          <w:sz w:val="18"/>
                          <w:szCs w:val="18"/>
                        </w:rPr>
                        <w:t xml:space="preserve">ập mã số </w:t>
                      </w:r>
                      <w:r w:rsidRPr="006944C1">
                        <w:rPr>
                          <w:color w:val="000000" w:themeColor="text1"/>
                          <w:sz w:val="18"/>
                          <w:szCs w:val="18"/>
                        </w:rPr>
                        <w:t>BHXH</w:t>
                      </w:r>
                    </w:p>
                  </w:txbxContent>
                </v:textbox>
              </v:shape>
            </w:pict>
          </mc:Fallback>
        </mc:AlternateContent>
      </w:r>
      <w:r>
        <w:rPr>
          <w:rFonts w:ascii="Tahoma" w:eastAsia="Times New Roman" w:hAnsi="Tahoma" w:cs="Tahoma"/>
          <w:noProof/>
          <w:color w:val="575756"/>
          <w:sz w:val="21"/>
          <w:szCs w:val="21"/>
        </w:rPr>
        <w:drawing>
          <wp:inline distT="0" distB="0" distL="0" distR="0" wp14:anchorId="0974F2B6" wp14:editId="5F5D043D">
            <wp:extent cx="2905125" cy="6143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6143625"/>
                    </a:xfrm>
                    <a:prstGeom prst="rect">
                      <a:avLst/>
                    </a:prstGeom>
                    <a:noFill/>
                    <a:ln>
                      <a:noFill/>
                    </a:ln>
                  </pic:spPr>
                </pic:pic>
              </a:graphicData>
            </a:graphic>
          </wp:inline>
        </w:drawing>
      </w:r>
    </w:p>
    <w:p w14:paraId="23E8EBBE" w14:textId="40DC5D80" w:rsidR="003C1F7D" w:rsidRDefault="006944C1"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Sau khi nhập đầy đủ các thông tin nhân Tiếp tục:</w:t>
      </w:r>
    </w:p>
    <w:p w14:paraId="04AC4E8D" w14:textId="1771A7BD" w:rsidR="00891C18" w:rsidRDefault="00891C18"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mc:AlternateContent>
          <mc:Choice Requires="wps">
            <w:drawing>
              <wp:anchor distT="0" distB="0" distL="114300" distR="114300" simplePos="0" relativeHeight="251674624" behindDoc="0" locked="0" layoutInCell="1" allowOverlap="1" wp14:anchorId="17ECCE69" wp14:editId="4994673C">
                <wp:simplePos x="0" y="0"/>
                <wp:positionH relativeFrom="column">
                  <wp:posOffset>2814955</wp:posOffset>
                </wp:positionH>
                <wp:positionV relativeFrom="paragraph">
                  <wp:posOffset>5288915</wp:posOffset>
                </wp:positionV>
                <wp:extent cx="1057275" cy="104775"/>
                <wp:effectExtent l="38100" t="19050" r="9525" b="85725"/>
                <wp:wrapNone/>
                <wp:docPr id="193" name="Straight Arrow Connector 193"/>
                <wp:cNvGraphicFramePr/>
                <a:graphic xmlns:a="http://schemas.openxmlformats.org/drawingml/2006/main">
                  <a:graphicData uri="http://schemas.microsoft.com/office/word/2010/wordprocessingShape">
                    <wps:wsp>
                      <wps:cNvCnPr/>
                      <wps:spPr>
                        <a:xfrm flipH="1">
                          <a:off x="0" y="0"/>
                          <a:ext cx="1057275" cy="10477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CC396F" id="_x0000_t32" coordsize="21600,21600" o:spt="32" o:oned="t" path="m,l21600,21600e" filled="f">
                <v:path arrowok="t" fillok="f" o:connecttype="none"/>
                <o:lock v:ext="edit" shapetype="t"/>
              </v:shapetype>
              <v:shape id="Straight Arrow Connector 193" o:spid="_x0000_s1026" type="#_x0000_t32" style="position:absolute;margin-left:221.65pt;margin-top:416.45pt;width:83.25pt;height:8.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" strokecolor="black [3213]" strokeweight="2.5pt">
                <v:stroke endarrow="block" joinstyle="miter"/>
              </v:shape>
            </w:pict>
          </mc:Fallback>
        </mc:AlternateContent>
      </w:r>
      <w:r>
        <w:rPr>
          <w:rFonts w:ascii="Tahoma" w:eastAsia="Times New Roman" w:hAnsi="Tahoma" w:cs="Tahoma"/>
          <w:noProof/>
          <w:color w:val="575756"/>
          <w:sz w:val="21"/>
          <w:szCs w:val="21"/>
        </w:rPr>
        <w:drawing>
          <wp:inline distT="0" distB="0" distL="0" distR="0" wp14:anchorId="6DB89BFA" wp14:editId="518A1638">
            <wp:extent cx="3000375" cy="61817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6181725"/>
                    </a:xfrm>
                    <a:prstGeom prst="rect">
                      <a:avLst/>
                    </a:prstGeom>
                    <a:noFill/>
                    <a:ln>
                      <a:noFill/>
                    </a:ln>
                  </pic:spPr>
                </pic:pic>
              </a:graphicData>
            </a:graphic>
          </wp:inline>
        </w:drawing>
      </w:r>
    </w:p>
    <w:p w14:paraId="4C1F5C5F" w14:textId="1E9D30B1" w:rsidR="00891C18" w:rsidRDefault="00891C18"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Chọn biểu tượng ảnh đại diện và máy ảnh đê Chụp ảnh đại diện và 2 mặt CMND/ CCCD:</w:t>
      </w:r>
    </w:p>
    <w:p w14:paraId="4E40F7A9" w14:textId="2FADE3DE" w:rsidR="007E7048" w:rsidRDefault="007E7048"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mc:AlternateContent>
          <mc:Choice Requires="wps">
            <w:drawing>
              <wp:anchor distT="0" distB="0" distL="114300" distR="114300" simplePos="0" relativeHeight="251682816" behindDoc="0" locked="0" layoutInCell="1" allowOverlap="1" wp14:anchorId="01133ED0" wp14:editId="05F5DD2F">
                <wp:simplePos x="0" y="0"/>
                <wp:positionH relativeFrom="column">
                  <wp:posOffset>3768090</wp:posOffset>
                </wp:positionH>
                <wp:positionV relativeFrom="paragraph">
                  <wp:posOffset>3583940</wp:posOffset>
                </wp:positionV>
                <wp:extent cx="1752600" cy="428625"/>
                <wp:effectExtent l="1905000" t="0" r="19050" b="28575"/>
                <wp:wrapNone/>
                <wp:docPr id="200" name="Speech Bubble: Rectangle with Corners Rounded 200"/>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56207"/>
                            <a:gd name="adj2" fmla="val 2723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5C4874" w14:textId="7744E068" w:rsidR="007E7048" w:rsidRPr="006944C1" w:rsidRDefault="007E7048" w:rsidP="006944C1">
                            <w:pPr>
                              <w:rPr>
                                <w:sz w:val="18"/>
                                <w:szCs w:val="18"/>
                              </w:rPr>
                            </w:pPr>
                            <w:r>
                              <w:rPr>
                                <w:color w:val="000000" w:themeColor="text1"/>
                                <w:sz w:val="18"/>
                                <w:szCs w:val="18"/>
                              </w:rPr>
                              <w:t>CMND/CCCD mặt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3ED0" id="Speech Bubble: Rectangle with Corners Rounded 200" o:spid="_x0000_s1034" type="#_x0000_t62" style="position:absolute;margin-left:296.7pt;margin-top:282.2pt;width:138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" adj="-22941,16683" filled="f" strokecolor="#1f3763 [1604]" strokeweight="1pt">
                <v:textbox>
                  <w:txbxContent>
                    <w:p w14:paraId="7C5C4874" w14:textId="7744E068" w:rsidR="007E7048" w:rsidRPr="006944C1" w:rsidRDefault="007E7048" w:rsidP="006944C1">
                      <w:pPr>
                        <w:rPr>
                          <w:sz w:val="18"/>
                          <w:szCs w:val="18"/>
                        </w:rPr>
                      </w:pPr>
                      <w:r>
                        <w:rPr>
                          <w:color w:val="000000" w:themeColor="text1"/>
                          <w:sz w:val="18"/>
                          <w:szCs w:val="18"/>
                        </w:rPr>
                        <w:t>CMND/CCCD mặt 2</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80768" behindDoc="0" locked="0" layoutInCell="1" allowOverlap="1" wp14:anchorId="2CA4927D" wp14:editId="67214909">
                <wp:simplePos x="0" y="0"/>
                <wp:positionH relativeFrom="column">
                  <wp:posOffset>3777615</wp:posOffset>
                </wp:positionH>
                <wp:positionV relativeFrom="paragraph">
                  <wp:posOffset>1945640</wp:posOffset>
                </wp:positionV>
                <wp:extent cx="1752600" cy="428625"/>
                <wp:effectExtent l="1905000" t="0" r="19050" b="28575"/>
                <wp:wrapNone/>
                <wp:docPr id="199" name="Speech Bubble: Rectangle with Corners Rounded 199"/>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56207"/>
                            <a:gd name="adj2" fmla="val 2723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1C723D" w14:textId="2E73112B" w:rsidR="007E7048" w:rsidRPr="006944C1" w:rsidRDefault="007E7048" w:rsidP="006944C1">
                            <w:pPr>
                              <w:rPr>
                                <w:sz w:val="18"/>
                                <w:szCs w:val="18"/>
                              </w:rPr>
                            </w:pPr>
                            <w:r>
                              <w:rPr>
                                <w:color w:val="000000" w:themeColor="text1"/>
                                <w:sz w:val="18"/>
                                <w:szCs w:val="18"/>
                              </w:rPr>
                              <w:t>CMND/CCCD mặt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927D" id="Speech Bubble: Rectangle with Corners Rounded 199" o:spid="_x0000_s1035" type="#_x0000_t62" style="position:absolute;margin-left:297.45pt;margin-top:153.2pt;width:138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" adj="-22941,16683" filled="f" strokecolor="#1f3763 [1604]" strokeweight="1pt">
                <v:textbox>
                  <w:txbxContent>
                    <w:p w14:paraId="571C723D" w14:textId="2E73112B" w:rsidR="007E7048" w:rsidRPr="006944C1" w:rsidRDefault="007E7048" w:rsidP="006944C1">
                      <w:pPr>
                        <w:rPr>
                          <w:sz w:val="18"/>
                          <w:szCs w:val="18"/>
                        </w:rPr>
                      </w:pPr>
                      <w:r>
                        <w:rPr>
                          <w:color w:val="000000" w:themeColor="text1"/>
                          <w:sz w:val="18"/>
                          <w:szCs w:val="18"/>
                        </w:rPr>
                        <w:t>CMND/CCCD mặt 1</w:t>
                      </w:r>
                    </w:p>
                  </w:txbxContent>
                </v:textbox>
              </v:shape>
            </w:pict>
          </mc:Fallback>
        </mc:AlternateContent>
      </w:r>
      <w:r>
        <w:rPr>
          <w:rFonts w:ascii="Tahoma" w:eastAsia="Times New Roman" w:hAnsi="Tahoma" w:cs="Tahoma"/>
          <w:noProof/>
          <w:color w:val="575756"/>
          <w:sz w:val="21"/>
          <w:szCs w:val="21"/>
        </w:rPr>
        <mc:AlternateContent>
          <mc:Choice Requires="wps">
            <w:drawing>
              <wp:anchor distT="0" distB="0" distL="114300" distR="114300" simplePos="0" relativeHeight="251678720" behindDoc="0" locked="0" layoutInCell="1" allowOverlap="1" wp14:anchorId="36220D9D" wp14:editId="42097DF2">
                <wp:simplePos x="0" y="0"/>
                <wp:positionH relativeFrom="column">
                  <wp:posOffset>3587115</wp:posOffset>
                </wp:positionH>
                <wp:positionV relativeFrom="paragraph">
                  <wp:posOffset>812165</wp:posOffset>
                </wp:positionV>
                <wp:extent cx="1752600" cy="428625"/>
                <wp:effectExtent l="1905000" t="0" r="19050" b="28575"/>
                <wp:wrapNone/>
                <wp:docPr id="198" name="Speech Bubble: Rectangle with Corners Rounded 198"/>
                <wp:cNvGraphicFramePr/>
                <a:graphic xmlns:a="http://schemas.openxmlformats.org/drawingml/2006/main">
                  <a:graphicData uri="http://schemas.microsoft.com/office/word/2010/wordprocessingShape">
                    <wps:wsp>
                      <wps:cNvSpPr/>
                      <wps:spPr>
                        <a:xfrm>
                          <a:off x="0" y="0"/>
                          <a:ext cx="1752600" cy="428625"/>
                        </a:xfrm>
                        <a:prstGeom prst="wedgeRoundRectCallout">
                          <a:avLst>
                            <a:gd name="adj1" fmla="val -156207"/>
                            <a:gd name="adj2" fmla="val 2723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2AE7E8" w14:textId="7C7C902D" w:rsidR="00891C18" w:rsidRPr="006944C1" w:rsidRDefault="007E7048" w:rsidP="006944C1">
                            <w:pPr>
                              <w:rPr>
                                <w:sz w:val="18"/>
                                <w:szCs w:val="18"/>
                              </w:rPr>
                            </w:pPr>
                            <w:r>
                              <w:rPr>
                                <w:color w:val="000000" w:themeColor="text1"/>
                                <w:sz w:val="18"/>
                                <w:szCs w:val="18"/>
                              </w:rPr>
                              <w:t>Ảnh đại diện ( chân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0D9D" id="Speech Bubble: Rectangle with Corners Rounded 198" o:spid="_x0000_s1036" type="#_x0000_t62" style="position:absolute;margin-left:282.45pt;margin-top:63.95pt;width:138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" adj="-22941,16683" filled="f" strokecolor="#1f3763 [1604]" strokeweight="1pt">
                <v:textbox>
                  <w:txbxContent>
                    <w:p w14:paraId="332AE7E8" w14:textId="7C7C902D" w:rsidR="00891C18" w:rsidRPr="006944C1" w:rsidRDefault="007E7048" w:rsidP="006944C1">
                      <w:pPr>
                        <w:rPr>
                          <w:sz w:val="18"/>
                          <w:szCs w:val="18"/>
                        </w:rPr>
                      </w:pPr>
                      <w:r>
                        <w:rPr>
                          <w:color w:val="000000" w:themeColor="text1"/>
                          <w:sz w:val="18"/>
                          <w:szCs w:val="18"/>
                        </w:rPr>
                        <w:t>Ảnh đại diện ( chân dung)</w:t>
                      </w:r>
                    </w:p>
                  </w:txbxContent>
                </v:textbox>
              </v:shape>
            </w:pict>
          </mc:Fallback>
        </mc:AlternateContent>
      </w:r>
      <w:r w:rsidR="00891C18">
        <w:rPr>
          <w:rFonts w:ascii="Tahoma" w:eastAsia="Times New Roman" w:hAnsi="Tahoma" w:cs="Tahoma"/>
          <w:noProof/>
          <w:color w:val="575756"/>
          <w:sz w:val="21"/>
          <w:szCs w:val="21"/>
        </w:rPr>
        <w:drawing>
          <wp:inline distT="0" distB="0" distL="0" distR="0" wp14:anchorId="61678E1C" wp14:editId="55CB7804">
            <wp:extent cx="3057525" cy="61626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6162675"/>
                    </a:xfrm>
                    <a:prstGeom prst="rect">
                      <a:avLst/>
                    </a:prstGeom>
                    <a:noFill/>
                    <a:ln>
                      <a:noFill/>
                    </a:ln>
                  </pic:spPr>
                </pic:pic>
              </a:graphicData>
            </a:graphic>
          </wp:inline>
        </w:drawing>
      </w:r>
    </w:p>
    <w:p w14:paraId="3D0B7C16" w14:textId="7CA439EC" w:rsidR="002A413E" w:rsidRDefault="002A413E" w:rsidP="001A0DEE">
      <w:pPr>
        <w:shd w:val="clear" w:color="auto" w:fill="FFFFFF"/>
        <w:spacing w:after="150" w:line="240" w:lineRule="auto"/>
        <w:rPr>
          <w:rFonts w:ascii="Tahoma" w:eastAsia="Times New Roman" w:hAnsi="Tahoma" w:cs="Tahoma"/>
          <w:color w:val="575756"/>
          <w:sz w:val="21"/>
          <w:szCs w:val="21"/>
        </w:rPr>
      </w:pPr>
    </w:p>
    <w:p w14:paraId="434EFC15" w14:textId="33F50BAA" w:rsidR="002A413E" w:rsidRDefault="002A413E"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Nhấn Tiếp tục và nhập mã OTP trả về</w:t>
      </w:r>
    </w:p>
    <w:p w14:paraId="5ACD5392" w14:textId="3823AD0D" w:rsidR="00163EAA" w:rsidRDefault="00163EAA" w:rsidP="001A0DEE">
      <w:pPr>
        <w:shd w:val="clear" w:color="auto" w:fill="FFFFFF"/>
        <w:spacing w:after="150" w:line="240" w:lineRule="auto"/>
        <w:rPr>
          <w:rFonts w:ascii="Tahoma" w:eastAsia="Times New Roman" w:hAnsi="Tahoma" w:cs="Tahoma"/>
          <w:color w:val="575756"/>
          <w:sz w:val="21"/>
          <w:szCs w:val="21"/>
        </w:rPr>
      </w:pPr>
      <w:r>
        <w:rPr>
          <w:rFonts w:ascii="Open Sans" w:hAnsi="Open Sans" w:cs="Open Sans"/>
          <w:sz w:val="20"/>
          <w:szCs w:val="20"/>
          <w:shd w:val="clear" w:color="auto" w:fill="FFFFFF"/>
        </w:rPr>
        <w:t>173059423</w:t>
      </w:r>
    </w:p>
    <w:p w14:paraId="2018F799" w14:textId="2861E2A7" w:rsidR="00891C18" w:rsidRDefault="00891C18"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w:drawing>
          <wp:inline distT="0" distB="0" distL="0" distR="0" wp14:anchorId="317A1ADC" wp14:editId="7178B5D1">
            <wp:extent cx="3057525" cy="61626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6162675"/>
                    </a:xfrm>
                    <a:prstGeom prst="rect">
                      <a:avLst/>
                    </a:prstGeom>
                    <a:noFill/>
                    <a:ln>
                      <a:noFill/>
                    </a:ln>
                  </pic:spPr>
                </pic:pic>
              </a:graphicData>
            </a:graphic>
          </wp:inline>
        </w:drawing>
      </w:r>
    </w:p>
    <w:p w14:paraId="5E7BC59A" w14:textId="0D14D92A" w:rsidR="00891C18" w:rsidRDefault="00891C18" w:rsidP="00891C18">
      <w:pPr>
        <w:shd w:val="clear" w:color="auto" w:fill="FFFFFF"/>
        <w:spacing w:after="150" w:line="240" w:lineRule="auto"/>
        <w:jc w:val="center"/>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w:drawing>
          <wp:inline distT="0" distB="0" distL="0" distR="0" wp14:anchorId="759CF674" wp14:editId="23B25FE0">
            <wp:extent cx="3000375" cy="61817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6181725"/>
                    </a:xfrm>
                    <a:prstGeom prst="rect">
                      <a:avLst/>
                    </a:prstGeom>
                    <a:noFill/>
                    <a:ln>
                      <a:noFill/>
                    </a:ln>
                  </pic:spPr>
                </pic:pic>
              </a:graphicData>
            </a:graphic>
          </wp:inline>
        </w:drawing>
      </w:r>
    </w:p>
    <w:p w14:paraId="31A6F528" w14:textId="6F5205E7" w:rsidR="003C1F7D" w:rsidRDefault="003C1F7D"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w:drawing>
          <wp:inline distT="0" distB="0" distL="0" distR="0" wp14:anchorId="4753EDFE" wp14:editId="64C00837">
            <wp:extent cx="4286250" cy="514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5143500"/>
                    </a:xfrm>
                    <a:prstGeom prst="rect">
                      <a:avLst/>
                    </a:prstGeom>
                    <a:noFill/>
                    <a:ln>
                      <a:noFill/>
                    </a:ln>
                  </pic:spPr>
                </pic:pic>
              </a:graphicData>
            </a:graphic>
          </wp:inline>
        </w:drawing>
      </w:r>
    </w:p>
    <w:p w14:paraId="78E64C30"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p>
    <w:p w14:paraId="3D43962F"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r>
        <w:rPr>
          <w:noProof/>
        </w:rPr>
        <w:drawing>
          <wp:inline distT="0" distB="0" distL="0" distR="0" wp14:anchorId="1689AB85" wp14:editId="6DCF1069">
            <wp:extent cx="5940425" cy="334137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14:paraId="50440ED7"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p>
    <w:p w14:paraId="328B1483"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r>
        <w:rPr>
          <w:noProof/>
        </w:rPr>
        <w:lastRenderedPageBreak/>
        <w:drawing>
          <wp:inline distT="0" distB="0" distL="0" distR="0" wp14:anchorId="38D4C760" wp14:editId="4F9759A6">
            <wp:extent cx="5940425" cy="33413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14:paraId="38B95DBD" w14:textId="7C570C98" w:rsidR="003C1F7D" w:rsidRDefault="00EB35D0"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Tiếp tục điền đầy đủ các thông tin: Họ tên, Mã số BHXH, Số CMND/CCCD</w:t>
      </w:r>
    </w:p>
    <w:p w14:paraId="1AAC9EA2" w14:textId="0E190D9C" w:rsidR="00EB35D0" w:rsidRDefault="00EB35D0"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Chọn tỉnh, huyện, xã phường cư trú –&gt; Nhập số nhà, phố, thôn bản</w:t>
      </w:r>
    </w:p>
    <w:p w14:paraId="722BDF21" w14:textId="181BDD71" w:rsidR="00EB35D0" w:rsidRDefault="00EB35D0" w:rsidP="001A0DEE">
      <w:pPr>
        <w:shd w:val="clear" w:color="auto" w:fill="FFFFFF"/>
        <w:spacing w:after="150" w:line="240" w:lineRule="auto"/>
        <w:rPr>
          <w:rFonts w:ascii="Tahoma" w:eastAsia="Times New Roman" w:hAnsi="Tahoma" w:cs="Tahoma"/>
          <w:color w:val="575756"/>
          <w:sz w:val="21"/>
          <w:szCs w:val="21"/>
        </w:rPr>
      </w:pPr>
      <w:r>
        <w:rPr>
          <w:noProof/>
        </w:rPr>
        <w:drawing>
          <wp:inline distT="0" distB="0" distL="0" distR="0" wp14:anchorId="000AF39F" wp14:editId="3A64A6FB">
            <wp:extent cx="5940425" cy="334137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p w14:paraId="51E56B1E" w14:textId="3F081640" w:rsidR="00EB35D0" w:rsidRDefault="00EB35D0"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 xml:space="preserve">Nhập số điện thoại liên hệ ( số điện thoại đang sử dụng để nhận mã OTP và </w:t>
      </w:r>
      <w:r w:rsidR="00C56EA4">
        <w:rPr>
          <w:rFonts w:ascii="Tahoma" w:eastAsia="Times New Roman" w:hAnsi="Tahoma" w:cs="Tahoma"/>
          <w:color w:val="575756"/>
          <w:sz w:val="21"/>
          <w:szCs w:val="21"/>
        </w:rPr>
        <w:t xml:space="preserve">tin nhắn thông tin tài khoản, mật khẩu dùng để </w:t>
      </w:r>
      <w:r>
        <w:rPr>
          <w:rFonts w:ascii="Tahoma" w:eastAsia="Times New Roman" w:hAnsi="Tahoma" w:cs="Tahoma"/>
          <w:color w:val="575756"/>
          <w:sz w:val="21"/>
          <w:szCs w:val="21"/>
        </w:rPr>
        <w:t>kha</w:t>
      </w:r>
      <w:r w:rsidR="009F0E7F">
        <w:rPr>
          <w:rFonts w:ascii="Tahoma" w:eastAsia="Times New Roman" w:hAnsi="Tahoma" w:cs="Tahoma"/>
          <w:color w:val="575756"/>
          <w:sz w:val="21"/>
          <w:szCs w:val="21"/>
        </w:rPr>
        <w:t>i</w:t>
      </w:r>
      <w:r>
        <w:rPr>
          <w:rFonts w:ascii="Tahoma" w:eastAsia="Times New Roman" w:hAnsi="Tahoma" w:cs="Tahoma"/>
          <w:color w:val="575756"/>
          <w:sz w:val="21"/>
          <w:szCs w:val="21"/>
        </w:rPr>
        <w:t xml:space="preserve"> thác sử dụng VssID-Bảo hiểm xã hội số. Chú ý, khi thay đổi số điện thoại cần báo cho cơ quan BHXH gần nhất để tiếp tục sử dụng ứng dụng).</w:t>
      </w:r>
    </w:p>
    <w:p w14:paraId="02A14457" w14:textId="423821BC" w:rsidR="00EB35D0" w:rsidRDefault="00EB35D0" w:rsidP="001A0DEE">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color w:val="575756"/>
          <w:sz w:val="21"/>
          <w:szCs w:val="21"/>
        </w:rPr>
        <w:t>- Chọn cơ quan BHXH nhận hồ sơ là BHXH tỉnh Thanh Hóa</w:t>
      </w:r>
    </w:p>
    <w:p w14:paraId="7E730D83" w14:textId="1EDA4571" w:rsidR="007623D3" w:rsidRPr="001A0DEE" w:rsidRDefault="007623D3" w:rsidP="001A0DEE">
      <w:pPr>
        <w:shd w:val="clear" w:color="auto" w:fill="FFFFFF"/>
        <w:spacing w:after="150" w:line="240" w:lineRule="auto"/>
        <w:rPr>
          <w:rFonts w:ascii="Tahoma" w:eastAsia="Times New Roman" w:hAnsi="Tahoma" w:cs="Tahoma"/>
          <w:color w:val="575756"/>
          <w:sz w:val="21"/>
          <w:szCs w:val="21"/>
        </w:rPr>
      </w:pPr>
      <w:r>
        <w:rPr>
          <w:noProof/>
        </w:rPr>
        <w:lastRenderedPageBreak/>
        <w:drawing>
          <wp:inline distT="0" distB="0" distL="0" distR="0" wp14:anchorId="36A6B46D" wp14:editId="13146FDE">
            <wp:extent cx="5940425" cy="334137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14:paraId="77CBC8CD" w14:textId="003DED06" w:rsidR="001A0DEE" w:rsidRPr="001A0DEE" w:rsidRDefault="007623D3" w:rsidP="001A0DEE">
      <w:pPr>
        <w:shd w:val="clear" w:color="auto" w:fill="FFFFFF"/>
        <w:spacing w:after="150" w:line="240" w:lineRule="auto"/>
        <w:jc w:val="both"/>
        <w:rPr>
          <w:rFonts w:ascii="Tahoma" w:eastAsia="Times New Roman" w:hAnsi="Tahoma" w:cs="Tahoma"/>
          <w:color w:val="575756"/>
          <w:sz w:val="21"/>
          <w:szCs w:val="21"/>
        </w:rPr>
      </w:pPr>
      <w:r>
        <w:rPr>
          <w:noProof/>
        </w:rPr>
        <w:drawing>
          <wp:inline distT="0" distB="0" distL="0" distR="0" wp14:anchorId="62BAB08E" wp14:editId="03A39017">
            <wp:extent cx="5940425" cy="33413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p w14:paraId="7A8AE73A"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p>
    <w:p w14:paraId="47AAD1A9" w14:textId="77777777" w:rsidR="00EB35D0" w:rsidRDefault="00EB35D0" w:rsidP="001A0DEE">
      <w:pPr>
        <w:shd w:val="clear" w:color="auto" w:fill="FFFFFF"/>
        <w:spacing w:after="150" w:line="240" w:lineRule="auto"/>
        <w:rPr>
          <w:rFonts w:ascii="Tahoma" w:eastAsia="Times New Roman" w:hAnsi="Tahoma" w:cs="Tahoma"/>
          <w:color w:val="575756"/>
          <w:sz w:val="21"/>
          <w:szCs w:val="21"/>
        </w:rPr>
      </w:pPr>
    </w:p>
    <w:p w14:paraId="7F3A1FDA" w14:textId="77777777" w:rsidR="00EB35D0" w:rsidRPr="001A0DEE" w:rsidRDefault="00EB35D0" w:rsidP="00EB35D0">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4: Chọn nút “Ghi nhận”, sẽ hiển thị thông tin đã đăng ký theo mẫu 01 như sau:</w:t>
      </w:r>
    </w:p>
    <w:p w14:paraId="5FE34DCB" w14:textId="3DD5A1BE"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5: Thực hiện in, ký, ghi rõ họ tên và nộp tờ khai.</w:t>
      </w:r>
    </w:p>
    <w:p w14:paraId="2E2C3F30"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Lưu ý: Khi nộp hồ sơ, cá nhân cung cấp cho cán bộ tiếp nhận hồ sơ tờ khai theo mẫu số 01, ký và ghi rõ họ tên, sau đó xuất trình CMND/thẻ Căn cước công dân/hộ chiếu để xác minh thông tin.</w:t>
      </w:r>
    </w:p>
    <w:p w14:paraId="7280D120" w14:textId="77777777" w:rsidR="001A0DEE" w:rsidRPr="001A0DEE" w:rsidRDefault="001A0DEE" w:rsidP="001A0DEE">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Trường</w:t>
      </w: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hợp</w:t>
      </w: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hồ</w:t>
      </w: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sơ</w:t>
      </w: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hợp</w:t>
      </w:r>
      <w:r w:rsidRPr="001A0DEE">
        <w:rPr>
          <w:rFonts w:ascii="Tahoma" w:eastAsia="Times New Roman" w:hAnsi="Tahoma" w:cs="Tahoma"/>
          <w:color w:val="575756"/>
          <w:sz w:val="21"/>
          <w:szCs w:val="21"/>
        </w:rPr>
        <w:t> </w:t>
      </w:r>
      <w:r w:rsidRPr="001A0DEE">
        <w:rPr>
          <w:rFonts w:ascii="Tahoma" w:eastAsia="Times New Roman" w:hAnsi="Tahoma" w:cs="Tahoma"/>
          <w:color w:val="575756"/>
          <w:sz w:val="21"/>
          <w:szCs w:val="21"/>
          <w:u w:val="single"/>
        </w:rPr>
        <w:t>lệ</w:t>
      </w:r>
      <w:r w:rsidRPr="001A0DEE">
        <w:rPr>
          <w:rFonts w:ascii="Tahoma" w:eastAsia="Times New Roman" w:hAnsi="Tahoma" w:cs="Tahoma"/>
          <w:color w:val="575756"/>
          <w:sz w:val="21"/>
          <w:szCs w:val="21"/>
        </w:rPr>
        <w:t>: Hệ thống thực hiện cấp và kích hoạt tài khoản sử dụng phương thức giao dịch điện tử với cơ quan BHXH. Cổng dịch vụ công của BHXH Việt Nam gửi thông báo chấp thuận kèm thông tin về tài khoản giao dịch bảo hiểm xã hội điện tử vào địa chỉ thư điện tử (nếu có) và gửi tin nhắn tới số điện thoại đã được đăng ký sau khi nhận đủ hồ sơ đăng ký. Cá nhân có trách nhiệm đổi mật khẩu tài khoản đã được cấp lần đầu và thay đổi mật khẩu ít nhất 06 (sáu) tháng một lần để đảm bảo an toàn, bảo mật.</w:t>
      </w:r>
    </w:p>
    <w:p w14:paraId="26B9F559" w14:textId="77777777" w:rsidR="00C56EA4" w:rsidRDefault="00C56EA4" w:rsidP="00C56EA4">
      <w:pPr>
        <w:shd w:val="clear" w:color="auto" w:fill="FFFFFF"/>
        <w:spacing w:after="0" w:line="240" w:lineRule="auto"/>
        <w:jc w:val="center"/>
        <w:rPr>
          <w:rFonts w:ascii="Tahoma" w:eastAsia="Times New Roman" w:hAnsi="Tahoma" w:cs="Tahoma"/>
          <w:b/>
          <w:bCs/>
          <w:color w:val="575756"/>
          <w:sz w:val="21"/>
          <w:szCs w:val="21"/>
        </w:rPr>
      </w:pPr>
    </w:p>
    <w:p w14:paraId="3633C8F2" w14:textId="344A7010" w:rsidR="00C56EA4" w:rsidRPr="00C56EA4" w:rsidRDefault="00C56EA4" w:rsidP="00C56EA4">
      <w:pPr>
        <w:shd w:val="clear" w:color="auto" w:fill="FFFFFF"/>
        <w:spacing w:after="0" w:line="240" w:lineRule="auto"/>
        <w:jc w:val="center"/>
        <w:rPr>
          <w:rFonts w:ascii="Tahoma" w:eastAsia="Times New Roman" w:hAnsi="Tahoma" w:cs="Tahoma"/>
          <w:b/>
          <w:bCs/>
          <w:color w:val="575756"/>
          <w:sz w:val="21"/>
          <w:szCs w:val="21"/>
        </w:rPr>
      </w:pPr>
      <w:r w:rsidRPr="00C56EA4">
        <w:rPr>
          <w:rFonts w:ascii="Tahoma" w:eastAsia="Times New Roman" w:hAnsi="Tahoma" w:cs="Tahoma"/>
          <w:b/>
          <w:bCs/>
          <w:color w:val="575756"/>
          <w:sz w:val="21"/>
          <w:szCs w:val="21"/>
        </w:rPr>
        <w:lastRenderedPageBreak/>
        <w:t>HƯỚNG DẪN KHAI THÁC ỨNG DỤNG</w:t>
      </w:r>
    </w:p>
    <w:p w14:paraId="016B1A01" w14:textId="3E53F6E7" w:rsidR="00C56EA4" w:rsidRPr="00C56EA4" w:rsidRDefault="00C56EA4" w:rsidP="00C56EA4">
      <w:pPr>
        <w:shd w:val="clear" w:color="auto" w:fill="FFFFFF"/>
        <w:spacing w:after="0" w:line="240" w:lineRule="auto"/>
        <w:jc w:val="center"/>
        <w:rPr>
          <w:rFonts w:ascii="Tahoma" w:eastAsia="Times New Roman" w:hAnsi="Tahoma" w:cs="Tahoma"/>
          <w:b/>
          <w:bCs/>
          <w:color w:val="575756"/>
          <w:sz w:val="21"/>
          <w:szCs w:val="21"/>
        </w:rPr>
      </w:pPr>
      <w:r w:rsidRPr="00C56EA4">
        <w:rPr>
          <w:rFonts w:ascii="Tahoma" w:eastAsia="Times New Roman" w:hAnsi="Tahoma" w:cs="Tahoma"/>
          <w:b/>
          <w:bCs/>
          <w:color w:val="575756"/>
          <w:sz w:val="21"/>
          <w:szCs w:val="21"/>
        </w:rPr>
        <w:t>VssID – Bảo hiểm xã hội số</w:t>
      </w:r>
    </w:p>
    <w:p w14:paraId="047D94FE" w14:textId="77777777" w:rsidR="00C56EA4" w:rsidRDefault="00C56EA4" w:rsidP="009F0E7F">
      <w:pPr>
        <w:shd w:val="clear" w:color="auto" w:fill="FFFFFF"/>
        <w:spacing w:after="150" w:line="240" w:lineRule="auto"/>
        <w:rPr>
          <w:rFonts w:ascii="Tahoma" w:eastAsia="Times New Roman" w:hAnsi="Tahoma" w:cs="Tahoma"/>
          <w:color w:val="575756"/>
          <w:sz w:val="21"/>
          <w:szCs w:val="21"/>
        </w:rPr>
      </w:pPr>
    </w:p>
    <w:p w14:paraId="5A7C0655" w14:textId="5C92CDAB" w:rsidR="009F0E7F"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xml:space="preserve">1. Trường hợp đã </w:t>
      </w:r>
      <w:r w:rsidR="00C56EA4">
        <w:rPr>
          <w:rFonts w:ascii="Tahoma" w:eastAsia="Times New Roman" w:hAnsi="Tahoma" w:cs="Tahoma"/>
          <w:color w:val="575756"/>
          <w:sz w:val="21"/>
          <w:szCs w:val="21"/>
        </w:rPr>
        <w:t xml:space="preserve">tải và cài đặt ứng dụng, </w:t>
      </w:r>
      <w:r w:rsidRPr="001A0DEE">
        <w:rPr>
          <w:rFonts w:ascii="Tahoma" w:eastAsia="Times New Roman" w:hAnsi="Tahoma" w:cs="Tahoma"/>
          <w:color w:val="575756"/>
          <w:sz w:val="21"/>
          <w:szCs w:val="21"/>
        </w:rPr>
        <w:t>có tài khoản giao dịch điện tử cá nhân với cơ quan BHXH</w:t>
      </w:r>
      <w:r w:rsidR="00C56EA4">
        <w:rPr>
          <w:rFonts w:ascii="Tahoma" w:eastAsia="Times New Roman" w:hAnsi="Tahoma" w:cs="Tahoma"/>
          <w:color w:val="575756"/>
          <w:sz w:val="21"/>
          <w:szCs w:val="21"/>
        </w:rPr>
        <w:t>: Chọn biểu tượng ứng dụng VssID trên thiết bị di động</w:t>
      </w:r>
    </w:p>
    <w:p w14:paraId="79A71E59" w14:textId="4591FD54" w:rsidR="00C56EA4" w:rsidRPr="001A0DEE" w:rsidRDefault="00C56EA4" w:rsidP="00C56EA4">
      <w:pPr>
        <w:shd w:val="clear" w:color="auto" w:fill="FFFFFF"/>
        <w:spacing w:after="150" w:line="240" w:lineRule="auto"/>
        <w:jc w:val="center"/>
        <w:rPr>
          <w:rFonts w:ascii="Tahoma" w:eastAsia="Times New Roman" w:hAnsi="Tahoma" w:cs="Tahoma"/>
          <w:color w:val="575756"/>
          <w:sz w:val="21"/>
          <w:szCs w:val="21"/>
        </w:rPr>
      </w:pPr>
      <w:r>
        <w:rPr>
          <w:rFonts w:ascii="Tahoma" w:eastAsia="Times New Roman" w:hAnsi="Tahoma" w:cs="Tahoma"/>
          <w:noProof/>
          <w:color w:val="575756"/>
          <w:sz w:val="21"/>
          <w:szCs w:val="21"/>
        </w:rPr>
        <w:drawing>
          <wp:inline distT="0" distB="0" distL="0" distR="0" wp14:anchorId="263D2C16" wp14:editId="181A5740">
            <wp:extent cx="2924175" cy="4867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4867275"/>
                    </a:xfrm>
                    <a:prstGeom prst="rect">
                      <a:avLst/>
                    </a:prstGeom>
                    <a:noFill/>
                    <a:ln>
                      <a:noFill/>
                    </a:ln>
                  </pic:spPr>
                </pic:pic>
              </a:graphicData>
            </a:graphic>
          </wp:inline>
        </w:drawing>
      </w:r>
    </w:p>
    <w:p w14:paraId="630BDF04" w14:textId="23D1EB29" w:rsidR="009F0E7F"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1.1. Đăng nhập ứng dụng</w:t>
      </w:r>
    </w:p>
    <w:p w14:paraId="59778B1F" w14:textId="70A3F9C9" w:rsidR="009F0E7F"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xml:space="preserve">•Nhập tài khoản (mã số BHXH) và mật khẩu </w:t>
      </w:r>
      <w:r w:rsidR="00C56EA4">
        <w:rPr>
          <w:rFonts w:ascii="Tahoma" w:eastAsia="Times New Roman" w:hAnsi="Tahoma" w:cs="Tahoma"/>
          <w:color w:val="575756"/>
          <w:sz w:val="21"/>
          <w:szCs w:val="21"/>
        </w:rPr>
        <w:t xml:space="preserve">đã được nhắn tin từ BHXHVN về thiết bị di động </w:t>
      </w:r>
      <w:r w:rsidRPr="001A0DEE">
        <w:rPr>
          <w:rFonts w:ascii="Tahoma" w:eastAsia="Times New Roman" w:hAnsi="Tahoma" w:cs="Tahoma"/>
          <w:color w:val="575756"/>
          <w:sz w:val="21"/>
          <w:szCs w:val="21"/>
        </w:rPr>
        <w:t>vào các ô tương ứng để đăng nhập ứng dụng.</w:t>
      </w:r>
    </w:p>
    <w:p w14:paraId="01F15498" w14:textId="3D666590" w:rsidR="00C56EA4" w:rsidRDefault="00C56EA4" w:rsidP="00C56EA4">
      <w:pPr>
        <w:shd w:val="clear" w:color="auto" w:fill="FFFFFF"/>
        <w:spacing w:after="0" w:line="240" w:lineRule="auto"/>
        <w:jc w:val="center"/>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w:drawing>
          <wp:inline distT="0" distB="0" distL="0" distR="0" wp14:anchorId="7E0ACB84" wp14:editId="2461221D">
            <wp:extent cx="2952750"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4648200"/>
                    </a:xfrm>
                    <a:prstGeom prst="rect">
                      <a:avLst/>
                    </a:prstGeom>
                    <a:noFill/>
                    <a:ln>
                      <a:noFill/>
                    </a:ln>
                  </pic:spPr>
                </pic:pic>
              </a:graphicData>
            </a:graphic>
          </wp:inline>
        </w:drawing>
      </w:r>
    </w:p>
    <w:p w14:paraId="161F0170" w14:textId="3E86F63C" w:rsidR="00C56EA4" w:rsidRDefault="00C56EA4" w:rsidP="009F0E7F">
      <w:pPr>
        <w:shd w:val="clear" w:color="auto" w:fill="FFFFFF"/>
        <w:spacing w:after="0" w:line="240" w:lineRule="auto"/>
        <w:rPr>
          <w:rFonts w:ascii="Tahoma" w:eastAsia="Times New Roman" w:hAnsi="Tahoma" w:cs="Tahoma"/>
          <w:color w:val="575756"/>
          <w:sz w:val="21"/>
          <w:szCs w:val="21"/>
        </w:rPr>
      </w:pPr>
    </w:p>
    <w:p w14:paraId="5AA13FC0" w14:textId="77178E6D" w:rsidR="00C56EA4" w:rsidRDefault="00C56EA4" w:rsidP="009F0E7F">
      <w:pPr>
        <w:shd w:val="clear" w:color="auto" w:fill="FFFFFF"/>
        <w:spacing w:after="0" w:line="240" w:lineRule="auto"/>
        <w:rPr>
          <w:rFonts w:ascii="Tahoma" w:eastAsia="Times New Roman" w:hAnsi="Tahoma" w:cs="Tahoma"/>
          <w:color w:val="575756"/>
          <w:sz w:val="21"/>
          <w:szCs w:val="21"/>
        </w:rPr>
      </w:pPr>
    </w:p>
    <w:p w14:paraId="5DBFD818" w14:textId="77777777" w:rsidR="00C56EA4" w:rsidRPr="001A0DEE" w:rsidRDefault="00C56EA4" w:rsidP="009F0E7F">
      <w:pPr>
        <w:shd w:val="clear" w:color="auto" w:fill="FFFFFF"/>
        <w:spacing w:after="0" w:line="240" w:lineRule="auto"/>
        <w:rPr>
          <w:rFonts w:ascii="Tahoma" w:eastAsia="Times New Roman" w:hAnsi="Tahoma" w:cs="Tahoma"/>
          <w:color w:val="575756"/>
          <w:sz w:val="21"/>
          <w:szCs w:val="21"/>
        </w:rPr>
      </w:pPr>
    </w:p>
    <w:p w14:paraId="5A2108F7"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1.2. Đổi mật khẩu</w:t>
      </w:r>
    </w:p>
    <w:p w14:paraId="4061CA5D"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•Người sử dụng nên thực hiện đổi mật khẩu cho lần đăng nhập đầu tiên nhằm bảo vệ thông tin cá nhân.</w:t>
      </w:r>
    </w:p>
    <w:p w14:paraId="029D3B70" w14:textId="5DB28B3B" w:rsidR="009F0E7F"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1. Chọn </w:t>
      </w:r>
    </w:p>
    <w:p w14:paraId="64FDEF82"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2. Chọn Đổi Mật Khẩu</w:t>
      </w:r>
    </w:p>
    <w:p w14:paraId="7CDA346D"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3. Nhập Mật khẩu cũ, Mật khẩu mới và Nhập lại lại mật khẩu mới</w:t>
      </w:r>
    </w:p>
    <w:p w14:paraId="5A1A4783" w14:textId="1009B65E" w:rsidR="009F0E7F"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4. Chọn Hoàn tất. Hệ thống sẽ gửi đến số điện thoại mà người sử dụng đã đăng ký giao dịch điện tử với cơ quan BHXH mã OTP để xác thực việc đổi mật khẩu.</w:t>
      </w:r>
    </w:p>
    <w:p w14:paraId="5FA5EAD8" w14:textId="06DC96AA" w:rsidR="00AC7344" w:rsidRPr="001A0DEE" w:rsidRDefault="00AC7344" w:rsidP="009F0E7F">
      <w:pPr>
        <w:shd w:val="clear" w:color="auto" w:fill="FFFFFF"/>
        <w:spacing w:after="150" w:line="240" w:lineRule="auto"/>
        <w:rPr>
          <w:rFonts w:ascii="Tahoma" w:eastAsia="Times New Roman" w:hAnsi="Tahoma" w:cs="Tahoma"/>
          <w:color w:val="575756"/>
          <w:sz w:val="21"/>
          <w:szCs w:val="21"/>
        </w:rPr>
      </w:pPr>
      <w:r>
        <w:rPr>
          <w:rFonts w:ascii="Tahoma" w:eastAsia="Times New Roman" w:hAnsi="Tahoma" w:cs="Tahoma"/>
          <w:noProof/>
          <w:color w:val="575756"/>
          <w:sz w:val="21"/>
          <w:szCs w:val="21"/>
        </w:rPr>
        <w:lastRenderedPageBreak/>
        <w:drawing>
          <wp:inline distT="0" distB="0" distL="0" distR="0" wp14:anchorId="073069E7" wp14:editId="7EEDE0F8">
            <wp:extent cx="5572125" cy="3248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14:paraId="6666B990"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1.3. Quản lý cá nhân</w:t>
      </w:r>
    </w:p>
    <w:p w14:paraId="0DE9AD7F"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•Chức năng Quản lý cá nhân hiển thị các thông tin cơ quan của người sử dụng như:</w:t>
      </w:r>
    </w:p>
    <w:p w14:paraId="58B18EFE"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ØMã số BHXH, Họ và tên, Ngày sinh, CMND/CCCD/Hộ chiếu, Số điện thoại và địa chỉ cùng các chức năng khác của ứng dụng VssID.</w:t>
      </w:r>
    </w:p>
    <w:p w14:paraId="2EC78668" w14:textId="77777777" w:rsidR="009F0E7F" w:rsidRPr="001A0DEE" w:rsidRDefault="009F0E7F" w:rsidP="009F0E7F">
      <w:pPr>
        <w:shd w:val="clear" w:color="auto" w:fill="FFFFFF"/>
        <w:spacing w:after="0" w:line="240" w:lineRule="auto"/>
        <w:jc w:val="center"/>
        <w:rPr>
          <w:rFonts w:ascii="Tahoma" w:eastAsia="Times New Roman" w:hAnsi="Tahoma" w:cs="Tahoma"/>
          <w:color w:val="575756"/>
          <w:sz w:val="21"/>
          <w:szCs w:val="21"/>
        </w:rPr>
      </w:pPr>
      <w:r w:rsidRPr="001A0DEE">
        <w:rPr>
          <w:rFonts w:ascii="Tahoma" w:eastAsia="Times New Roman" w:hAnsi="Tahoma" w:cs="Tahoma"/>
          <w:noProof/>
          <w:color w:val="575756"/>
          <w:sz w:val="21"/>
          <w:szCs w:val="21"/>
        </w:rPr>
        <w:drawing>
          <wp:inline distT="0" distB="0" distL="0" distR="0" wp14:anchorId="5BCCF12C" wp14:editId="604CFFDF">
            <wp:extent cx="2981325" cy="518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5181600"/>
                    </a:xfrm>
                    <a:prstGeom prst="rect">
                      <a:avLst/>
                    </a:prstGeom>
                    <a:noFill/>
                    <a:ln>
                      <a:noFill/>
                    </a:ln>
                  </pic:spPr>
                </pic:pic>
              </a:graphicData>
            </a:graphic>
          </wp:inline>
        </w:drawing>
      </w:r>
    </w:p>
    <w:p w14:paraId="715B008A" w14:textId="77777777" w:rsidR="00AC7344" w:rsidRDefault="00AC7344" w:rsidP="009F0E7F">
      <w:pPr>
        <w:shd w:val="clear" w:color="auto" w:fill="FFFFFF"/>
        <w:spacing w:after="150" w:line="240" w:lineRule="auto"/>
        <w:rPr>
          <w:rFonts w:ascii="Tahoma" w:eastAsia="Times New Roman" w:hAnsi="Tahoma" w:cs="Tahoma"/>
          <w:color w:val="575756"/>
          <w:sz w:val="21"/>
          <w:szCs w:val="21"/>
        </w:rPr>
      </w:pPr>
    </w:p>
    <w:p w14:paraId="377C1F58" w14:textId="492D7E81"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lastRenderedPageBreak/>
        <w:t>1.4. Thẻ BHYT</w:t>
      </w:r>
    </w:p>
    <w:p w14:paraId="2FCB4B76"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1. Chọn QL cá nhân</w:t>
      </w:r>
    </w:p>
    <w:p w14:paraId="251AB533"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2. Chọn Thẻ BHYT, màn hình sẽ hiển thị các thông tin cơ bản như hình dưới</w:t>
      </w:r>
    </w:p>
    <w:p w14:paraId="0CA63C5F" w14:textId="77777777" w:rsidR="009F0E7F" w:rsidRPr="001A0DEE" w:rsidRDefault="009F0E7F" w:rsidP="009F0E7F">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noProof/>
          <w:color w:val="575756"/>
          <w:sz w:val="21"/>
          <w:szCs w:val="21"/>
        </w:rPr>
        <w:drawing>
          <wp:inline distT="0" distB="0" distL="0" distR="0" wp14:anchorId="0500F484" wp14:editId="10B13204">
            <wp:extent cx="5940425" cy="3475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75990"/>
                    </a:xfrm>
                    <a:prstGeom prst="rect">
                      <a:avLst/>
                    </a:prstGeom>
                    <a:noFill/>
                    <a:ln>
                      <a:noFill/>
                    </a:ln>
                  </pic:spPr>
                </pic:pic>
              </a:graphicData>
            </a:graphic>
          </wp:inline>
        </w:drawing>
      </w:r>
    </w:p>
    <w:p w14:paraId="6066CFFE"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Bước 3. Nhấn vào “Xem thẻ Bảo hiểm y tế”, màn hình sẽ hiển thị như hình dưới (có thể lựa chọn xoay để xoay thẻ BHYT để dễ quan sát):</w:t>
      </w:r>
    </w:p>
    <w:p w14:paraId="6346280D"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u w:val="single"/>
        </w:rPr>
        <w:t>Lưu ý</w:t>
      </w:r>
      <w:r w:rsidRPr="001A0DEE">
        <w:rPr>
          <w:rFonts w:ascii="Tahoma" w:eastAsia="Times New Roman" w:hAnsi="Tahoma" w:cs="Tahoma"/>
          <w:color w:val="575756"/>
          <w:sz w:val="21"/>
          <w:szCs w:val="21"/>
        </w:rPr>
        <w:t>: Ứng dụng chỉ cho phép đăng nhập một tài khoản trên một thiết bị ở cùng một thời điểm. Khi đăng nhập tài khoản vào thiết bị thứ hai, ứng dụng sẽ có cảnh báo, nếu người dùng lựa chọn tiếp tục đăng nhập ở thiết bị thứ hai, ứng dụng sẽ yêu cầu nhập mã OTP được gửi đến số điện thoại của người dùng đã đăng ký trước đó, đồng thời tài khoản này sẽ bị thoát khỏi ứng dụng trên thiết bị thứ nhất.</w:t>
      </w:r>
    </w:p>
    <w:p w14:paraId="157B6054" w14:textId="77777777" w:rsidR="009F0E7F" w:rsidRPr="001A0DEE" w:rsidRDefault="009F0E7F" w:rsidP="009F0E7F">
      <w:pPr>
        <w:shd w:val="clear" w:color="auto" w:fill="FFFFFF"/>
        <w:spacing w:after="150" w:line="240" w:lineRule="auto"/>
        <w:jc w:val="both"/>
        <w:rPr>
          <w:rFonts w:ascii="Tahoma" w:eastAsia="Times New Roman" w:hAnsi="Tahoma" w:cs="Tahoma"/>
          <w:color w:val="575756"/>
          <w:sz w:val="21"/>
          <w:szCs w:val="21"/>
        </w:rPr>
      </w:pPr>
      <w:r w:rsidRPr="001A0DEE">
        <w:rPr>
          <w:rFonts w:ascii="Tahoma" w:eastAsia="Times New Roman" w:hAnsi="Tahoma" w:cs="Tahoma"/>
          <w:noProof/>
          <w:color w:val="575756"/>
          <w:sz w:val="21"/>
          <w:szCs w:val="21"/>
        </w:rPr>
        <w:lastRenderedPageBreak/>
        <w:drawing>
          <wp:inline distT="0" distB="0" distL="0" distR="0" wp14:anchorId="78D8708F" wp14:editId="22630521">
            <wp:extent cx="5940425" cy="5207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207635"/>
                    </a:xfrm>
                    <a:prstGeom prst="rect">
                      <a:avLst/>
                    </a:prstGeom>
                    <a:noFill/>
                    <a:ln>
                      <a:noFill/>
                    </a:ln>
                  </pic:spPr>
                </pic:pic>
              </a:graphicData>
            </a:graphic>
          </wp:inline>
        </w:drawing>
      </w:r>
    </w:p>
    <w:p w14:paraId="392B35AE"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1.5. Quá trình tham gia BH</w:t>
      </w:r>
    </w:p>
    <w:p w14:paraId="49B732C5"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Chức năng Quá trình tham gia BH cung cấp thông tin về quá trình tham gia Bảo hiểm xã hội, Bảo hiểm thất nghiệp, Bảo hiểm tai nạn lao động, bệnh nghề nghiệp, Bảo hiểm y tế của mỗi người sử dụng. Người sử dụng có thể xem chi tiết quá trình tham gia như: Thời gian, Đơn vị, Nghề nghiệp, chức vụ, mức đóng.</w:t>
      </w:r>
    </w:p>
    <w:p w14:paraId="14239240" w14:textId="77777777" w:rsidR="009F0E7F" w:rsidRPr="001A0DEE" w:rsidRDefault="009F0E7F" w:rsidP="009F0E7F">
      <w:pPr>
        <w:shd w:val="clear" w:color="auto" w:fill="FFFFFF"/>
        <w:spacing w:after="0" w:line="240" w:lineRule="auto"/>
        <w:jc w:val="center"/>
        <w:rPr>
          <w:rFonts w:ascii="Tahoma" w:eastAsia="Times New Roman" w:hAnsi="Tahoma" w:cs="Tahoma"/>
          <w:color w:val="575756"/>
          <w:sz w:val="21"/>
          <w:szCs w:val="21"/>
        </w:rPr>
      </w:pPr>
      <w:r w:rsidRPr="001A0DEE">
        <w:rPr>
          <w:rFonts w:ascii="Tahoma" w:eastAsia="Times New Roman" w:hAnsi="Tahoma" w:cs="Tahoma"/>
          <w:noProof/>
          <w:color w:val="575756"/>
          <w:sz w:val="21"/>
          <w:szCs w:val="21"/>
        </w:rPr>
        <w:lastRenderedPageBreak/>
        <w:drawing>
          <wp:inline distT="0" distB="0" distL="0" distR="0" wp14:anchorId="4BC87B1C" wp14:editId="6527BCE2">
            <wp:extent cx="5940425" cy="4251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251960"/>
                    </a:xfrm>
                    <a:prstGeom prst="rect">
                      <a:avLst/>
                    </a:prstGeom>
                    <a:noFill/>
                    <a:ln>
                      <a:noFill/>
                    </a:ln>
                  </pic:spPr>
                </pic:pic>
              </a:graphicData>
            </a:graphic>
          </wp:inline>
        </w:drawing>
      </w:r>
    </w:p>
    <w:p w14:paraId="33AE5D32"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1.6. Thông tin hưởng</w:t>
      </w:r>
    </w:p>
    <w:p w14:paraId="433A06A1"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•Chức năng Thông tin hưởng cung cấp toàn bộ các chế độ BHXH mà người sử dụng đã hưởng như: Chế độ BHXH một lần; Chế độ Ốm đau, thai sản và dưỡng sức phục hồi sức khỏe; Chế độ BHXH hàng tháng; Chế độ BHTN.</w:t>
      </w:r>
    </w:p>
    <w:p w14:paraId="241D228F" w14:textId="77777777" w:rsidR="009F0E7F" w:rsidRPr="001A0DEE" w:rsidRDefault="009F0E7F" w:rsidP="009F0E7F">
      <w:pPr>
        <w:shd w:val="clear" w:color="auto" w:fill="FFFFFF"/>
        <w:spacing w:after="0" w:line="240" w:lineRule="auto"/>
        <w:jc w:val="center"/>
        <w:rPr>
          <w:rFonts w:ascii="Tahoma" w:eastAsia="Times New Roman" w:hAnsi="Tahoma" w:cs="Tahoma"/>
          <w:color w:val="575756"/>
          <w:sz w:val="21"/>
          <w:szCs w:val="21"/>
        </w:rPr>
      </w:pPr>
      <w:r w:rsidRPr="001A0DEE">
        <w:rPr>
          <w:rFonts w:ascii="Tahoma" w:eastAsia="Times New Roman" w:hAnsi="Tahoma" w:cs="Tahoma"/>
          <w:noProof/>
          <w:color w:val="575756"/>
          <w:sz w:val="21"/>
          <w:szCs w:val="21"/>
        </w:rPr>
        <w:lastRenderedPageBreak/>
        <w:drawing>
          <wp:inline distT="0" distB="0" distL="0" distR="0" wp14:anchorId="40861087" wp14:editId="7234F07E">
            <wp:extent cx="5940425" cy="6014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014085"/>
                    </a:xfrm>
                    <a:prstGeom prst="rect">
                      <a:avLst/>
                    </a:prstGeom>
                    <a:noFill/>
                    <a:ln>
                      <a:noFill/>
                    </a:ln>
                  </pic:spPr>
                </pic:pic>
              </a:graphicData>
            </a:graphic>
          </wp:inline>
        </w:drawing>
      </w:r>
    </w:p>
    <w:p w14:paraId="0CC39A26" w14:textId="77777777" w:rsidR="009F0E7F" w:rsidRPr="001A0DEE" w:rsidRDefault="009F0E7F" w:rsidP="009F0E7F">
      <w:pPr>
        <w:shd w:val="clear" w:color="auto" w:fill="FFFFFF"/>
        <w:spacing w:after="15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1.7. Sổ khám chữa bệnh</w:t>
      </w:r>
    </w:p>
    <w:p w14:paraId="46FD613F" w14:textId="77777777" w:rsidR="009F0E7F" w:rsidRPr="001A0DEE" w:rsidRDefault="009F0E7F" w:rsidP="009F0E7F">
      <w:pPr>
        <w:shd w:val="clear" w:color="auto" w:fill="FFFFFF"/>
        <w:spacing w:after="0" w:line="240" w:lineRule="auto"/>
        <w:rPr>
          <w:rFonts w:ascii="Tahoma" w:eastAsia="Times New Roman" w:hAnsi="Tahoma" w:cs="Tahoma"/>
          <w:color w:val="575756"/>
          <w:sz w:val="21"/>
          <w:szCs w:val="21"/>
        </w:rPr>
      </w:pPr>
      <w:r w:rsidRPr="001A0DEE">
        <w:rPr>
          <w:rFonts w:ascii="Tahoma" w:eastAsia="Times New Roman" w:hAnsi="Tahoma" w:cs="Tahoma"/>
          <w:color w:val="575756"/>
          <w:sz w:val="21"/>
          <w:szCs w:val="21"/>
        </w:rPr>
        <w:t>• Chức năng Sổ khám chữa bệnh cung cấp toàn bộ thông tin khám chữa bệnh BHYT của người sử dụng theo từng năm.</w:t>
      </w:r>
    </w:p>
    <w:p w14:paraId="018885A2" w14:textId="77777777" w:rsidR="009F0E7F" w:rsidRPr="001A0DEE" w:rsidRDefault="009F0E7F" w:rsidP="009F0E7F">
      <w:pPr>
        <w:shd w:val="clear" w:color="auto" w:fill="FFFFFF"/>
        <w:spacing w:after="0" w:line="240" w:lineRule="auto"/>
        <w:jc w:val="center"/>
        <w:rPr>
          <w:rFonts w:ascii="Tahoma" w:eastAsia="Times New Roman" w:hAnsi="Tahoma" w:cs="Tahoma"/>
          <w:color w:val="575756"/>
          <w:sz w:val="21"/>
          <w:szCs w:val="21"/>
        </w:rPr>
      </w:pPr>
      <w:r w:rsidRPr="001A0DEE">
        <w:rPr>
          <w:rFonts w:ascii="Tahoma" w:eastAsia="Times New Roman" w:hAnsi="Tahoma" w:cs="Tahoma"/>
          <w:noProof/>
          <w:color w:val="575756"/>
          <w:sz w:val="21"/>
          <w:szCs w:val="21"/>
        </w:rPr>
        <w:lastRenderedPageBreak/>
        <w:drawing>
          <wp:inline distT="0" distB="0" distL="0" distR="0" wp14:anchorId="73FB0FBA" wp14:editId="01973973">
            <wp:extent cx="5940425" cy="420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202430"/>
                    </a:xfrm>
                    <a:prstGeom prst="rect">
                      <a:avLst/>
                    </a:prstGeom>
                    <a:noFill/>
                    <a:ln>
                      <a:noFill/>
                    </a:ln>
                  </pic:spPr>
                </pic:pic>
              </a:graphicData>
            </a:graphic>
          </wp:inline>
        </w:drawing>
      </w:r>
    </w:p>
    <w:p w14:paraId="1802A1DD" w14:textId="77777777" w:rsidR="009E5BF9" w:rsidRDefault="009E5BF9"/>
    <w:sectPr w:rsidR="009E5BF9" w:rsidSect="00112C8B">
      <w:pgSz w:w="11907" w:h="16840" w:code="9"/>
      <w:pgMar w:top="851" w:right="851" w:bottom="851" w:left="1701" w:header="72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DEE"/>
    <w:rsid w:val="00033BD9"/>
    <w:rsid w:val="0004632A"/>
    <w:rsid w:val="00112C8B"/>
    <w:rsid w:val="00163EAA"/>
    <w:rsid w:val="001A0DEE"/>
    <w:rsid w:val="00247503"/>
    <w:rsid w:val="002A413E"/>
    <w:rsid w:val="003C1F7D"/>
    <w:rsid w:val="00413A71"/>
    <w:rsid w:val="00424A32"/>
    <w:rsid w:val="004F033B"/>
    <w:rsid w:val="005A0090"/>
    <w:rsid w:val="00610253"/>
    <w:rsid w:val="00675475"/>
    <w:rsid w:val="006944C1"/>
    <w:rsid w:val="007623D3"/>
    <w:rsid w:val="00793F83"/>
    <w:rsid w:val="007E7048"/>
    <w:rsid w:val="00891C18"/>
    <w:rsid w:val="00917085"/>
    <w:rsid w:val="009E5BF9"/>
    <w:rsid w:val="009F0E7F"/>
    <w:rsid w:val="00A26DA0"/>
    <w:rsid w:val="00AC7344"/>
    <w:rsid w:val="00AF4CFA"/>
    <w:rsid w:val="00BC58E4"/>
    <w:rsid w:val="00BF7237"/>
    <w:rsid w:val="00C4636D"/>
    <w:rsid w:val="00C56EA4"/>
    <w:rsid w:val="00D633F4"/>
    <w:rsid w:val="00DE0917"/>
    <w:rsid w:val="00E145BD"/>
    <w:rsid w:val="00EB35D0"/>
    <w:rsid w:val="00F20275"/>
    <w:rsid w:val="00F474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AD30"/>
  <w15:docId w15:val="{CA871F67-146F-4F12-9392-3934570F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0DEE"/>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1A0D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87957">
      <w:bodyDiv w:val="1"/>
      <w:marLeft w:val="0"/>
      <w:marRight w:val="0"/>
      <w:marTop w:val="0"/>
      <w:marBottom w:val="0"/>
      <w:divBdr>
        <w:top w:val="none" w:sz="0" w:space="0" w:color="auto"/>
        <w:left w:val="none" w:sz="0" w:space="0" w:color="auto"/>
        <w:bottom w:val="none" w:sz="0" w:space="0" w:color="auto"/>
        <w:right w:val="none" w:sz="0" w:space="0" w:color="auto"/>
      </w:divBdr>
      <w:divsChild>
        <w:div w:id="140275926">
          <w:marLeft w:val="0"/>
          <w:marRight w:val="0"/>
          <w:marTop w:val="0"/>
          <w:marBottom w:val="0"/>
          <w:divBdr>
            <w:top w:val="none" w:sz="0" w:space="0" w:color="auto"/>
            <w:left w:val="none" w:sz="0" w:space="0" w:color="auto"/>
            <w:bottom w:val="none" w:sz="0" w:space="0" w:color="auto"/>
            <w:right w:val="none" w:sz="0" w:space="0" w:color="auto"/>
          </w:divBdr>
          <w:divsChild>
            <w:div w:id="1785422001">
              <w:marLeft w:val="0"/>
              <w:marRight w:val="0"/>
              <w:marTop w:val="0"/>
              <w:marBottom w:val="0"/>
              <w:divBdr>
                <w:top w:val="none" w:sz="0" w:space="0" w:color="auto"/>
                <w:left w:val="none" w:sz="0" w:space="0" w:color="auto"/>
                <w:bottom w:val="none" w:sz="0" w:space="0" w:color="auto"/>
                <w:right w:val="none" w:sz="0" w:space="0" w:color="auto"/>
              </w:divBdr>
              <w:divsChild>
                <w:div w:id="1048188011">
                  <w:marLeft w:val="0"/>
                  <w:marRight w:val="0"/>
                  <w:marTop w:val="0"/>
                  <w:marBottom w:val="0"/>
                  <w:divBdr>
                    <w:top w:val="none" w:sz="0" w:space="0" w:color="auto"/>
                    <w:left w:val="none" w:sz="0" w:space="0" w:color="auto"/>
                    <w:bottom w:val="none" w:sz="0" w:space="0" w:color="auto"/>
                    <w:right w:val="none" w:sz="0" w:space="0" w:color="auto"/>
                  </w:divBdr>
                  <w:divsChild>
                    <w:div w:id="140076568">
                      <w:marLeft w:val="547"/>
                      <w:marRight w:val="0"/>
                      <w:marTop w:val="0"/>
                      <w:marBottom w:val="0"/>
                      <w:divBdr>
                        <w:top w:val="none" w:sz="0" w:space="0" w:color="auto"/>
                        <w:left w:val="none" w:sz="0" w:space="0" w:color="auto"/>
                        <w:bottom w:val="none" w:sz="0" w:space="0" w:color="auto"/>
                        <w:right w:val="none" w:sz="0" w:space="0" w:color="auto"/>
                      </w:divBdr>
                      <w:divsChild>
                        <w:div w:id="1365252712">
                          <w:marLeft w:val="0"/>
                          <w:marRight w:val="0"/>
                          <w:marTop w:val="0"/>
                          <w:marBottom w:val="0"/>
                          <w:divBdr>
                            <w:top w:val="none" w:sz="0" w:space="0" w:color="auto"/>
                            <w:left w:val="none" w:sz="0" w:space="0" w:color="auto"/>
                            <w:bottom w:val="none" w:sz="0" w:space="0" w:color="auto"/>
                            <w:right w:val="none" w:sz="0" w:space="0" w:color="auto"/>
                          </w:divBdr>
                          <w:divsChild>
                            <w:div w:id="1147208234">
                              <w:marLeft w:val="446"/>
                              <w:marRight w:val="0"/>
                              <w:marTop w:val="0"/>
                              <w:marBottom w:val="0"/>
                              <w:divBdr>
                                <w:top w:val="none" w:sz="0" w:space="0" w:color="auto"/>
                                <w:left w:val="none" w:sz="0" w:space="0" w:color="auto"/>
                                <w:bottom w:val="none" w:sz="0" w:space="0" w:color="auto"/>
                                <w:right w:val="none" w:sz="0" w:space="0" w:color="auto"/>
                              </w:divBdr>
                            </w:div>
                            <w:div w:id="1470516261">
                              <w:marLeft w:val="446"/>
                              <w:marRight w:val="0"/>
                              <w:marTop w:val="0"/>
                              <w:marBottom w:val="0"/>
                              <w:divBdr>
                                <w:top w:val="none" w:sz="0" w:space="0" w:color="auto"/>
                                <w:left w:val="none" w:sz="0" w:space="0" w:color="auto"/>
                                <w:bottom w:val="none" w:sz="0" w:space="0" w:color="auto"/>
                                <w:right w:val="none" w:sz="0" w:space="0" w:color="auto"/>
                              </w:divBdr>
                              <w:divsChild>
                                <w:div w:id="461384973">
                                  <w:marLeft w:val="0"/>
                                  <w:marRight w:val="0"/>
                                  <w:marTop w:val="0"/>
                                  <w:marBottom w:val="0"/>
                                  <w:divBdr>
                                    <w:top w:val="none" w:sz="0" w:space="0" w:color="auto"/>
                                    <w:left w:val="none" w:sz="0" w:space="0" w:color="auto"/>
                                    <w:bottom w:val="none" w:sz="0" w:space="0" w:color="auto"/>
                                    <w:right w:val="none" w:sz="0" w:space="0" w:color="auto"/>
                                  </w:divBdr>
                                </w:div>
                                <w:div w:id="1448547809">
                                  <w:marLeft w:val="0"/>
                                  <w:marRight w:val="0"/>
                                  <w:marTop w:val="0"/>
                                  <w:marBottom w:val="0"/>
                                  <w:divBdr>
                                    <w:top w:val="none" w:sz="0" w:space="0" w:color="auto"/>
                                    <w:left w:val="none" w:sz="0" w:space="0" w:color="auto"/>
                                    <w:bottom w:val="none" w:sz="0" w:space="0" w:color="auto"/>
                                    <w:right w:val="none" w:sz="0" w:space="0" w:color="auto"/>
                                  </w:divBdr>
                                  <w:divsChild>
                                    <w:div w:id="1319457903">
                                      <w:marLeft w:val="0"/>
                                      <w:marRight w:val="0"/>
                                      <w:marTop w:val="0"/>
                                      <w:marBottom w:val="0"/>
                                      <w:divBdr>
                                        <w:top w:val="none" w:sz="0" w:space="0" w:color="auto"/>
                                        <w:left w:val="none" w:sz="0" w:space="0" w:color="auto"/>
                                        <w:bottom w:val="none" w:sz="0" w:space="0" w:color="auto"/>
                                        <w:right w:val="none" w:sz="0" w:space="0" w:color="auto"/>
                                      </w:divBdr>
                                      <w:divsChild>
                                        <w:div w:id="166865982">
                                          <w:marLeft w:val="0"/>
                                          <w:marRight w:val="0"/>
                                          <w:marTop w:val="0"/>
                                          <w:marBottom w:val="0"/>
                                          <w:divBdr>
                                            <w:top w:val="none" w:sz="0" w:space="0" w:color="auto"/>
                                            <w:left w:val="none" w:sz="0" w:space="0" w:color="auto"/>
                                            <w:bottom w:val="none" w:sz="0" w:space="0" w:color="auto"/>
                                            <w:right w:val="none" w:sz="0" w:space="0" w:color="auto"/>
                                          </w:divBdr>
                                          <w:divsChild>
                                            <w:div w:id="13725847">
                                              <w:marLeft w:val="446"/>
                                              <w:marRight w:val="0"/>
                                              <w:marTop w:val="0"/>
                                              <w:marBottom w:val="0"/>
                                              <w:divBdr>
                                                <w:top w:val="none" w:sz="0" w:space="0" w:color="auto"/>
                                                <w:left w:val="none" w:sz="0" w:space="0" w:color="auto"/>
                                                <w:bottom w:val="none" w:sz="0" w:space="0" w:color="auto"/>
                                                <w:right w:val="none" w:sz="0" w:space="0" w:color="auto"/>
                                              </w:divBdr>
                                            </w:div>
                                          </w:divsChild>
                                        </w:div>
                                        <w:div w:id="1439913613">
                                          <w:marLeft w:val="0"/>
                                          <w:marRight w:val="0"/>
                                          <w:marTop w:val="0"/>
                                          <w:marBottom w:val="0"/>
                                          <w:divBdr>
                                            <w:top w:val="none" w:sz="0" w:space="0" w:color="auto"/>
                                            <w:left w:val="none" w:sz="0" w:space="0" w:color="auto"/>
                                            <w:bottom w:val="none" w:sz="0" w:space="0" w:color="auto"/>
                                            <w:right w:val="none" w:sz="0" w:space="0" w:color="auto"/>
                                          </w:divBdr>
                                        </w:div>
                                      </w:divsChild>
                                    </w:div>
                                    <w:div w:id="16539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8046">
                              <w:marLeft w:val="446"/>
                              <w:marRight w:val="0"/>
                              <w:marTop w:val="0"/>
                              <w:marBottom w:val="0"/>
                              <w:divBdr>
                                <w:top w:val="none" w:sz="0" w:space="0" w:color="auto"/>
                                <w:left w:val="none" w:sz="0" w:space="0" w:color="auto"/>
                                <w:bottom w:val="none" w:sz="0" w:space="0" w:color="auto"/>
                                <w:right w:val="none" w:sz="0" w:space="0" w:color="auto"/>
                              </w:divBdr>
                            </w:div>
                            <w:div w:id="1642928735">
                              <w:marLeft w:val="446"/>
                              <w:marRight w:val="0"/>
                              <w:marTop w:val="0"/>
                              <w:marBottom w:val="0"/>
                              <w:divBdr>
                                <w:top w:val="none" w:sz="0" w:space="0" w:color="auto"/>
                                <w:left w:val="none" w:sz="0" w:space="0" w:color="auto"/>
                                <w:bottom w:val="none" w:sz="0" w:space="0" w:color="auto"/>
                                <w:right w:val="none" w:sz="0" w:space="0" w:color="auto"/>
                              </w:divBdr>
                            </w:div>
                          </w:divsChild>
                        </w:div>
                      </w:divsChild>
                    </w:div>
                    <w:div w:id="368993132">
                      <w:marLeft w:val="547"/>
                      <w:marRight w:val="0"/>
                      <w:marTop w:val="0"/>
                      <w:marBottom w:val="0"/>
                      <w:divBdr>
                        <w:top w:val="none" w:sz="0" w:space="0" w:color="auto"/>
                        <w:left w:val="none" w:sz="0" w:space="0" w:color="auto"/>
                        <w:bottom w:val="none" w:sz="0" w:space="0" w:color="auto"/>
                        <w:right w:val="none" w:sz="0" w:space="0" w:color="auto"/>
                      </w:divBdr>
                    </w:div>
                    <w:div w:id="790244169">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20</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Ngo Minh</dc:creator>
  <cp:keywords/>
  <dc:description/>
  <cp:lastModifiedBy>Hoa Ngo Minh</cp:lastModifiedBy>
  <cp:revision>1</cp:revision>
  <dcterms:created xsi:type="dcterms:W3CDTF">2021-05-05T02:03:00Z</dcterms:created>
  <dcterms:modified xsi:type="dcterms:W3CDTF">2021-06-17T00:31:00Z</dcterms:modified>
</cp:coreProperties>
</file>